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358B" w:rsidRPr="0036358B" w:rsidRDefault="0036358B" w:rsidP="0036358B">
      <w:pPr>
        <w:pStyle w:val="NormalWeb"/>
        <w:rPr>
          <w:rFonts w:ascii="-webkit-standard" w:hAnsi="-webkit-standard"/>
          <w:color w:val="000000"/>
          <w:lang w:val="es-CR"/>
        </w:rPr>
      </w:pPr>
      <w:r w:rsidRPr="0036358B">
        <w:rPr>
          <w:rFonts w:ascii="-webkit-standard" w:hAnsi="-webkit-standard"/>
          <w:b/>
          <w:bCs/>
          <w:caps/>
          <w:color w:val="000000"/>
          <w:lang w:val="es-CR"/>
        </w:rPr>
        <w:t>SEPTIEMBRE 13, 2024</w:t>
      </w:r>
    </w:p>
    <w:p w:rsidR="0036358B" w:rsidRPr="0036358B" w:rsidRDefault="0036358B" w:rsidP="0036358B">
      <w:pPr>
        <w:pStyle w:val="NormalWeb"/>
        <w:rPr>
          <w:rFonts w:ascii="-webkit-standard" w:hAnsi="-webkit-standard"/>
          <w:color w:val="000000"/>
          <w:lang w:val="es-CR"/>
        </w:rPr>
      </w:pPr>
      <w:r w:rsidRPr="0036358B">
        <w:rPr>
          <w:rFonts w:ascii="-webkit-standard" w:hAnsi="-webkit-standard"/>
          <w:b/>
          <w:bCs/>
          <w:caps/>
          <w:color w:val="000000"/>
          <w:lang w:val="es-CR"/>
        </w:rPr>
        <w:br/>
        <w:t>SALA CONSTITUCIONAL DE LA CORTE SUPREMA DE JUSTICIA.</w:t>
      </w:r>
      <w:r w:rsidRPr="0036358B">
        <w:rPr>
          <w:rFonts w:ascii="-webkit-standard" w:hAnsi="-webkit-standard"/>
          <w:b/>
          <w:bCs/>
          <w:caps/>
          <w:color w:val="000000"/>
          <w:lang w:val="es-CR"/>
        </w:rPr>
        <w:br/>
        <w:t>EXPEDIENTE: NUEVO</w:t>
      </w:r>
      <w:r w:rsidRPr="0036358B">
        <w:rPr>
          <w:rFonts w:ascii="-webkit-standard" w:hAnsi="-webkit-standard"/>
          <w:b/>
          <w:bCs/>
          <w:caps/>
          <w:color w:val="000000"/>
          <w:lang w:val="es-CR"/>
        </w:rPr>
        <w:br/>
        <w:t>PROCESO: RECURSO DE AMPARO.</w:t>
      </w:r>
      <w:r w:rsidRPr="0036358B">
        <w:rPr>
          <w:rFonts w:ascii="-webkit-standard" w:hAnsi="-webkit-standard"/>
          <w:b/>
          <w:bCs/>
          <w:caps/>
          <w:color w:val="000000"/>
          <w:lang w:val="es-CR"/>
        </w:rPr>
        <w:br/>
        <w:t>RECURRENTE: HENRY RODRIGUEZ RAMIREZ</w:t>
      </w:r>
      <w:r w:rsidRPr="0036358B">
        <w:rPr>
          <w:rFonts w:ascii="-webkit-standard" w:hAnsi="-webkit-standard"/>
          <w:b/>
          <w:bCs/>
          <w:caps/>
          <w:color w:val="000000"/>
          <w:lang w:val="es-CR"/>
        </w:rPr>
        <w:br/>
        <w:t>RECURRIDO: CAJA COSTARRICENSE DEL SEGURO SOCIAL</w:t>
      </w:r>
      <w:r w:rsidRPr="0036358B">
        <w:rPr>
          <w:rFonts w:ascii="-webkit-standard" w:hAnsi="-webkit-standard"/>
          <w:b/>
          <w:bCs/>
          <w:caps/>
          <w:color w:val="000000"/>
          <w:lang w:val="es-CR"/>
        </w:rPr>
        <w:br/>
        <w:t xml:space="preserve">CENTRO MEDICO RECURRIDO: </w:t>
      </w:r>
      <w:r w:rsidR="00BE4F9C">
        <w:rPr>
          <w:rFonts w:ascii="-webkit-standard" w:hAnsi="-webkit-standard"/>
          <w:b/>
          <w:bCs/>
          <w:caps/>
          <w:color w:val="000000"/>
          <w:lang w:val="es-CR"/>
        </w:rPr>
        <w:t xml:space="preserve">HOSPITAL </w:t>
      </w:r>
      <w:bookmarkStart w:id="0" w:name="_GoBack"/>
      <w:bookmarkEnd w:id="0"/>
      <w:r w:rsidRPr="0036358B">
        <w:rPr>
          <w:rFonts w:ascii="-webkit-standard" w:hAnsi="-webkit-standard"/>
          <w:b/>
          <w:bCs/>
          <w:caps/>
          <w:color w:val="000000"/>
          <w:lang w:val="es-CR"/>
        </w:rPr>
        <w:t>CARLOS LUIS VALVERDE VEGA</w:t>
      </w:r>
    </w:p>
    <w:p w:rsidR="0036358B" w:rsidRPr="0036358B" w:rsidRDefault="0036358B" w:rsidP="0036358B">
      <w:pPr>
        <w:pStyle w:val="NormalWeb"/>
        <w:rPr>
          <w:rFonts w:ascii="-webkit-standard" w:hAnsi="-webkit-standard"/>
          <w:color w:val="000000"/>
          <w:lang w:val="es-CR"/>
        </w:rPr>
      </w:pPr>
      <w:r w:rsidRPr="0036358B">
        <w:rPr>
          <w:rFonts w:ascii="-webkit-standard" w:hAnsi="-webkit-standard"/>
          <w:color w:val="000000"/>
          <w:lang w:val="es-CR"/>
        </w:rPr>
        <w:t>Quien suscribe, LIC. HENRY RODRIGUEZ RAMÍREZ, cédula 109800594, abogado carnet 32516, en favor y representación de</w:t>
      </w:r>
      <w:r w:rsidRPr="0036358B">
        <w:rPr>
          <w:rStyle w:val="apple-converted-space"/>
          <w:rFonts w:ascii="-webkit-standard" w:hAnsi="-webkit-standard"/>
          <w:color w:val="000000"/>
          <w:lang w:val="es-CR"/>
        </w:rPr>
        <w:t> </w:t>
      </w:r>
      <w:r w:rsidRPr="0036358B">
        <w:rPr>
          <w:rFonts w:ascii="-webkit-standard" w:hAnsi="-webkit-standard"/>
          <w:b/>
          <w:bCs/>
          <w:caps/>
          <w:color w:val="000000"/>
          <w:lang w:val="es-CR"/>
        </w:rPr>
        <w:t>ANA YAN</w:t>
      </w:r>
      <w:r w:rsidR="00BE4F9C">
        <w:rPr>
          <w:rFonts w:ascii="-webkit-standard" w:hAnsi="-webkit-standard"/>
          <w:b/>
          <w:bCs/>
          <w:caps/>
          <w:color w:val="000000"/>
          <w:lang w:val="es-CR"/>
        </w:rPr>
        <w:t>s</w:t>
      </w:r>
      <w:r w:rsidRPr="0036358B">
        <w:rPr>
          <w:rFonts w:ascii="-webkit-standard" w:hAnsi="-webkit-standard"/>
          <w:b/>
          <w:bCs/>
          <w:caps/>
          <w:color w:val="000000"/>
          <w:lang w:val="es-CR"/>
        </w:rPr>
        <w:t>Y GONZALEZ ROJAS</w:t>
      </w:r>
      <w:r w:rsidRPr="0036358B">
        <w:rPr>
          <w:rFonts w:ascii="-webkit-standard" w:hAnsi="-webkit-standard"/>
          <w:color w:val="000000"/>
          <w:lang w:val="es-CR"/>
        </w:rPr>
        <w:t>, Soltera, Cajera, con residencia en el cantón de Palmares de Alajuela, con identificación número 5035000996, con fundamento en los hechos, pruebas y derecho que a continuación expongo, procedo a incoar Recurso de Amparo contra la Caja Costarricense del Seguro Social.</w:t>
      </w:r>
    </w:p>
    <w:p w:rsidR="0036358B" w:rsidRPr="0036358B" w:rsidRDefault="0036358B" w:rsidP="0036358B">
      <w:pPr>
        <w:pStyle w:val="NormalWeb"/>
        <w:rPr>
          <w:rFonts w:ascii="-webkit-standard" w:hAnsi="-webkit-standard"/>
          <w:color w:val="000000"/>
          <w:lang w:val="es-CR"/>
        </w:rPr>
      </w:pPr>
      <w:r w:rsidRPr="0036358B">
        <w:rPr>
          <w:rFonts w:ascii="-webkit-standard" w:hAnsi="-webkit-standard"/>
          <w:b/>
          <w:bCs/>
          <w:color w:val="000000"/>
          <w:lang w:val="es-CR"/>
        </w:rPr>
        <w:t>HECHOS:</w:t>
      </w:r>
      <w:r w:rsidRPr="0036358B">
        <w:rPr>
          <w:rFonts w:ascii="-webkit-standard" w:hAnsi="-webkit-standard"/>
          <w:b/>
          <w:bCs/>
          <w:color w:val="000000"/>
          <w:lang w:val="es-CR"/>
        </w:rPr>
        <w:br/>
        <w:t>MANIFIESTA MI REPRESENTADO/A:</w:t>
      </w:r>
      <w:r w:rsidRPr="0036358B">
        <w:rPr>
          <w:rStyle w:val="apple-converted-space"/>
          <w:rFonts w:ascii="-webkit-standard" w:hAnsi="-webkit-standard"/>
          <w:b/>
          <w:bCs/>
          <w:color w:val="000000"/>
          <w:lang w:val="es-CR"/>
        </w:rPr>
        <w:t> </w:t>
      </w:r>
    </w:p>
    <w:p w:rsidR="00AE0753" w:rsidRPr="00DE700A" w:rsidRDefault="008E21BC" w:rsidP="0036358B">
      <w:pPr>
        <w:pStyle w:val="NormalWeb"/>
        <w:rPr>
          <w:rFonts w:ascii="-webkit-standard" w:hAnsi="-webkit-standard"/>
          <w:color w:val="000000" w:themeColor="text1"/>
          <w:lang w:val="es-CR"/>
        </w:rPr>
      </w:pPr>
      <w:r w:rsidRPr="00DE700A">
        <w:rPr>
          <w:rFonts w:ascii="-webkit-standard" w:hAnsi="-webkit-standard"/>
          <w:color w:val="000000" w:themeColor="text1"/>
          <w:lang w:val="es-CR"/>
        </w:rPr>
        <w:t xml:space="preserve">El pasado 13 de agosto estaba en proceso de ser operada cuando, estando en el quirófano, la doctora que tenía que operarme se enfermó </w:t>
      </w:r>
      <w:r w:rsidR="00996610" w:rsidRPr="00DE700A">
        <w:rPr>
          <w:rFonts w:ascii="-webkit-standard" w:hAnsi="-webkit-standard"/>
          <w:color w:val="000000" w:themeColor="text1"/>
          <w:lang w:val="es-CR"/>
        </w:rPr>
        <w:t>y la cirugía fue suspendida. La situación me desconcertó y a la vez me indignó ya que había esperado seis meses para ser operada. Se me indicó que el motivo del traslado de la cirugía</w:t>
      </w:r>
      <w:r w:rsidR="00AE0753" w:rsidRPr="00DE700A">
        <w:rPr>
          <w:rFonts w:ascii="-webkit-standard" w:hAnsi="-webkit-standard"/>
          <w:color w:val="000000" w:themeColor="text1"/>
          <w:lang w:val="es-CR"/>
        </w:rPr>
        <w:t xml:space="preserve"> verdadero era debido a que yo tenía sífilis. No muy convencida de esto me di a la tarea de averiguar y resulta que la prueba de esta enfermedad en mi pareja salió negativa. Por otro lado, a mí no me dieron ningún tratamiento para dicha enfermedad después de que me dieron el supuesto diagnóstico.</w:t>
      </w:r>
    </w:p>
    <w:p w:rsidR="00AE0753" w:rsidRPr="00DE700A" w:rsidRDefault="00AE0753" w:rsidP="0036358B">
      <w:pPr>
        <w:pStyle w:val="NormalWeb"/>
        <w:rPr>
          <w:rFonts w:ascii="-webkit-standard" w:hAnsi="-webkit-standard"/>
          <w:color w:val="000000" w:themeColor="text1"/>
          <w:lang w:val="es-CR"/>
        </w:rPr>
      </w:pPr>
      <w:r w:rsidRPr="00DE700A">
        <w:rPr>
          <w:rFonts w:ascii="-webkit-standard" w:hAnsi="-webkit-standard"/>
          <w:color w:val="000000" w:themeColor="text1"/>
          <w:lang w:val="es-CR"/>
        </w:rPr>
        <w:t>En este momento me encuentro a la espera nuevamente, sin fecha para la cirugía que tanto requiero y en una lista de espera, sin tratamiento para mi supuesta enfermedad y con exámenes de sangre en mano a los que nadie les pone atención. La situación me parece casi irreal, inhumana y sumamente injusta. Las circunstancias no fueron mi responsabilidad pero las consecuencias las debo pagar yo. Me parece muy injusto que me devuelvan al principio del proceso, que me hagan esperar nuevamente y que no me brinden una solución real y racional. Me siento muy indignada con el sistema de salud, desplazada e ignorada. Mi salud en definitiva no es una prioridad para la C.C.S.S. pero sí lo es para mí, por eso lucho por ser operada de una vez por todas.</w:t>
      </w:r>
    </w:p>
    <w:p w:rsidR="00DE700A" w:rsidRDefault="00AE0753" w:rsidP="0036358B">
      <w:pPr>
        <w:pStyle w:val="NormalWeb"/>
        <w:rPr>
          <w:rFonts w:ascii="-webkit-standard" w:hAnsi="-webkit-standard"/>
          <w:color w:val="000000"/>
          <w:lang w:val="es-CR"/>
        </w:rPr>
      </w:pPr>
      <w:r w:rsidRPr="00DE700A">
        <w:rPr>
          <w:rFonts w:ascii="-webkit-standard" w:hAnsi="-webkit-standard"/>
          <w:color w:val="000000" w:themeColor="text1"/>
          <w:lang w:val="es-CR"/>
        </w:rPr>
        <w:t xml:space="preserve">Debo admitir que toda esta situación ha tenido repercusiones en mi salud mental pues ahora padezco de mucha ansiedad, estoy muy estresada e indignada con la entidad que se supone debe velar por mi bienestar. No puedo negar que siento mucha tristeza </w:t>
      </w:r>
      <w:r w:rsidRPr="00DE700A">
        <w:rPr>
          <w:rFonts w:ascii="-webkit-standard" w:hAnsi="-webkit-standard"/>
          <w:color w:val="000000" w:themeColor="text1"/>
          <w:lang w:val="es-CR"/>
        </w:rPr>
        <w:lastRenderedPageBreak/>
        <w:t>al ser tratada de esta forma. Fuera del enojo y el estrés que me consume, me siento abandonada</w:t>
      </w:r>
      <w:r w:rsidR="00DE700A" w:rsidRPr="00DE700A">
        <w:rPr>
          <w:rFonts w:ascii="-webkit-standard" w:hAnsi="-webkit-standard"/>
          <w:color w:val="000000" w:themeColor="text1"/>
          <w:lang w:val="es-CR"/>
        </w:rPr>
        <w:t xml:space="preserve"> y desilusionada. Tenía la esperanza de que mi calidad de vida mejorara después de esta cirugía, ya había esperado lo suficiente y había pasado los sinsabores de la espera, pero la oportunidad de vivir mejor me fue arrebatada cuando ya la tenía en las manos. No se trata de un capricho, se trata de mi salud y bienestar</w:t>
      </w:r>
      <w:r w:rsidR="00DE700A">
        <w:rPr>
          <w:rFonts w:ascii="-webkit-standard" w:hAnsi="-webkit-standard"/>
          <w:color w:val="000000"/>
          <w:lang w:val="es-CR"/>
        </w:rPr>
        <w:t>, y es por ello que pido ayuda para que mi caso se resuelva pronto. Agradezco mucho su esfuerzo y dedicación.</w:t>
      </w:r>
      <w:r w:rsidR="008E21BC">
        <w:rPr>
          <w:rFonts w:ascii="-webkit-standard" w:hAnsi="-webkit-standard"/>
          <w:color w:val="000000"/>
          <w:lang w:val="es-CR"/>
        </w:rPr>
        <w:br/>
      </w:r>
    </w:p>
    <w:p w:rsidR="0036358B" w:rsidRPr="0036358B" w:rsidRDefault="0036358B" w:rsidP="0036358B">
      <w:pPr>
        <w:pStyle w:val="NormalWeb"/>
        <w:rPr>
          <w:rFonts w:ascii="-webkit-standard" w:hAnsi="-webkit-standard"/>
          <w:color w:val="000000"/>
          <w:lang w:val="es-CR"/>
        </w:rPr>
      </w:pPr>
      <w:r w:rsidRPr="0036358B">
        <w:rPr>
          <w:rFonts w:ascii="-webkit-standard" w:hAnsi="-webkit-standard"/>
          <w:color w:val="000000"/>
          <w:lang w:val="es-CR"/>
        </w:rPr>
        <w:t xml:space="preserve">Considero </w:t>
      </w:r>
      <w:r w:rsidR="00DE700A">
        <w:rPr>
          <w:rFonts w:ascii="-webkit-standard" w:hAnsi="-webkit-standard"/>
          <w:color w:val="000000"/>
          <w:lang w:val="es-CR"/>
        </w:rPr>
        <w:t xml:space="preserve">que el trato y el tiempo de espera a los que ha sido sometida mi representada son totalmente inadecuados, afectan negativamente su calidad de vida y </w:t>
      </w:r>
      <w:r w:rsidRPr="0036358B">
        <w:rPr>
          <w:rFonts w:ascii="-webkit-standard" w:hAnsi="-webkit-standard"/>
          <w:color w:val="000000"/>
          <w:lang w:val="es-CR"/>
        </w:rPr>
        <w:t xml:space="preserve"> violenta</w:t>
      </w:r>
      <w:r w:rsidR="00DE700A">
        <w:rPr>
          <w:rFonts w:ascii="-webkit-standard" w:hAnsi="-webkit-standard"/>
          <w:color w:val="000000"/>
          <w:lang w:val="es-CR"/>
        </w:rPr>
        <w:t>n</w:t>
      </w:r>
      <w:r w:rsidRPr="0036358B">
        <w:rPr>
          <w:rFonts w:ascii="-webkit-standard" w:hAnsi="-webkit-standard"/>
          <w:color w:val="000000"/>
          <w:lang w:val="es-CR"/>
        </w:rPr>
        <w:t xml:space="preserve"> su derecho fundamental a la salud.</w:t>
      </w:r>
    </w:p>
    <w:p w:rsidR="0036358B" w:rsidRPr="0036358B" w:rsidRDefault="0036358B" w:rsidP="0036358B">
      <w:pPr>
        <w:pStyle w:val="NormalWeb"/>
        <w:rPr>
          <w:rFonts w:ascii="-webkit-standard" w:hAnsi="-webkit-standard"/>
          <w:color w:val="000000"/>
          <w:lang w:val="es-CR"/>
        </w:rPr>
      </w:pPr>
      <w:r w:rsidRPr="0036358B">
        <w:rPr>
          <w:rFonts w:ascii="-webkit-standard" w:hAnsi="-webkit-standard"/>
          <w:b/>
          <w:bCs/>
          <w:color w:val="000000"/>
          <w:lang w:val="es-CR"/>
        </w:rPr>
        <w:t>PRUEBAS</w:t>
      </w:r>
      <w:r w:rsidRPr="0036358B">
        <w:rPr>
          <w:rFonts w:ascii="-webkit-standard" w:hAnsi="-webkit-standard"/>
          <w:color w:val="000000"/>
          <w:lang w:val="es-CR"/>
        </w:rPr>
        <w:br/>
        <w:t>1-</w:t>
      </w:r>
      <w:r w:rsidR="00DE700A">
        <w:rPr>
          <w:rFonts w:ascii="-webkit-standard" w:hAnsi="-webkit-standard"/>
          <w:color w:val="000000"/>
          <w:lang w:val="es-CR"/>
        </w:rPr>
        <w:t xml:space="preserve"> Diagnóstico de sífilis: 13 de agosto de 2024.</w:t>
      </w:r>
      <w:r w:rsidR="00DE700A">
        <w:rPr>
          <w:rFonts w:ascii="-webkit-standard" w:hAnsi="-webkit-standard"/>
          <w:color w:val="000000"/>
          <w:lang w:val="es-CR"/>
        </w:rPr>
        <w:br/>
        <w:t xml:space="preserve">2- </w:t>
      </w:r>
      <w:r w:rsidR="00BE4F9C">
        <w:rPr>
          <w:rFonts w:ascii="-webkit-standard" w:hAnsi="-webkit-standard"/>
          <w:color w:val="000000"/>
          <w:lang w:val="es-CR"/>
        </w:rPr>
        <w:t>Resultado de análisis clínico: 13 de setiembre de 2024.</w:t>
      </w:r>
      <w:r w:rsidR="00BE4F9C">
        <w:rPr>
          <w:rFonts w:ascii="-webkit-standard" w:hAnsi="-webkit-standard"/>
          <w:color w:val="000000"/>
          <w:lang w:val="es-CR"/>
        </w:rPr>
        <w:br/>
      </w:r>
    </w:p>
    <w:p w:rsidR="0036358B" w:rsidRPr="0036358B" w:rsidRDefault="0036358B" w:rsidP="0036358B">
      <w:pPr>
        <w:pStyle w:val="NormalWeb"/>
        <w:rPr>
          <w:rFonts w:ascii="-webkit-standard" w:hAnsi="-webkit-standard"/>
          <w:color w:val="000000"/>
          <w:lang w:val="es-CR"/>
        </w:rPr>
      </w:pPr>
      <w:r w:rsidRPr="0036358B">
        <w:rPr>
          <w:rFonts w:ascii="-webkit-standard" w:hAnsi="-webkit-standard"/>
          <w:b/>
          <w:bCs/>
          <w:color w:val="000000"/>
          <w:lang w:val="es-CR"/>
        </w:rPr>
        <w:t>PETITORIA.</w:t>
      </w:r>
      <w:r w:rsidRPr="0036358B">
        <w:rPr>
          <w:rFonts w:ascii="-webkit-standard" w:hAnsi="-webkit-standard"/>
          <w:color w:val="000000"/>
          <w:lang w:val="es-CR"/>
        </w:rPr>
        <w:br/>
        <w:t>1- Se declare con lugar el presente recurso de amparo.</w:t>
      </w:r>
      <w:r w:rsidRPr="0036358B">
        <w:rPr>
          <w:rFonts w:ascii="-webkit-standard" w:hAnsi="-webkit-standard"/>
          <w:color w:val="000000"/>
          <w:lang w:val="es-CR"/>
        </w:rPr>
        <w:br/>
        <w:t>2-</w:t>
      </w:r>
      <w:r w:rsidR="00DE700A">
        <w:rPr>
          <w:rFonts w:ascii="-webkit-standard" w:hAnsi="-webkit-standard"/>
          <w:color w:val="000000"/>
          <w:lang w:val="es-CR"/>
        </w:rPr>
        <w:t xml:space="preserve"> Se programe la cirugía requerida para la fecha más inmediata posible y se garantice el adecuado seguimiento del caso de salud de mi representada.</w:t>
      </w:r>
      <w:r w:rsidRPr="0036358B">
        <w:rPr>
          <w:rFonts w:ascii="-webkit-standard" w:hAnsi="-webkit-standard"/>
          <w:color w:val="000000"/>
          <w:lang w:val="es-CR"/>
        </w:rPr>
        <w:br/>
        <w:t>3- Se condene al recurrido al pago de las costas de este proceso, como también al pago del daño moral y subjetivo al que ha sido expuesta mi representada.</w:t>
      </w:r>
    </w:p>
    <w:p w:rsidR="00BE4F9C" w:rsidRPr="00BE4F9C" w:rsidRDefault="0036358B" w:rsidP="00BE4F9C">
      <w:pPr>
        <w:pStyle w:val="NormalWeb"/>
        <w:rPr>
          <w:rFonts w:ascii="-webkit-standard" w:hAnsi="-webkit-standard"/>
          <w:color w:val="000000"/>
          <w:lang w:val="es-CR"/>
        </w:rPr>
      </w:pPr>
      <w:r w:rsidRPr="0036358B">
        <w:rPr>
          <w:rFonts w:ascii="-webkit-standard" w:hAnsi="-webkit-standard"/>
          <w:b/>
          <w:bCs/>
          <w:color w:val="000000"/>
          <w:lang w:val="es-CR"/>
        </w:rPr>
        <w:t>Notificaciones:</w:t>
      </w:r>
      <w:r w:rsidRPr="0036358B">
        <w:rPr>
          <w:rStyle w:val="apple-converted-space"/>
          <w:rFonts w:ascii="-webkit-standard" w:hAnsi="-webkit-standard"/>
          <w:b/>
          <w:bCs/>
          <w:color w:val="000000"/>
          <w:lang w:val="es-CR"/>
        </w:rPr>
        <w:t> </w:t>
      </w:r>
      <w:r w:rsidRPr="0036358B">
        <w:rPr>
          <w:rFonts w:ascii="-webkit-standard" w:hAnsi="-webkit-standard"/>
          <w:color w:val="000000"/>
          <w:lang w:val="es-CR"/>
        </w:rPr>
        <w:t>Las recibiré al correo electrónico</w:t>
      </w:r>
      <w:r w:rsidRPr="0036358B">
        <w:rPr>
          <w:rStyle w:val="apple-converted-space"/>
          <w:rFonts w:ascii="-webkit-standard" w:hAnsi="-webkit-standard"/>
          <w:color w:val="000000"/>
          <w:lang w:val="es-CR"/>
        </w:rPr>
        <w:t> </w:t>
      </w:r>
      <w:hyperlink r:id="rId7" w:history="1">
        <w:r w:rsidRPr="0036358B">
          <w:rPr>
            <w:rStyle w:val="Hipervnculo"/>
            <w:rFonts w:ascii="-webkit-standard" w:hAnsi="-webkit-standard"/>
            <w:lang w:val="es-CR"/>
          </w:rPr>
          <w:t>notificaciones@crderecho.com</w:t>
        </w:r>
      </w:hyperlink>
    </w:p>
    <w:p w:rsidR="00BE4F9C" w:rsidRDefault="00BE4F9C" w:rsidP="002F3B97"/>
    <w:p w:rsidR="00BE4F9C" w:rsidRPr="003C5F4B" w:rsidRDefault="00BE4F9C" w:rsidP="00BE4F9C">
      <w:pPr>
        <w:jc w:val="center"/>
      </w:pPr>
      <w:r>
        <w:rPr>
          <w:noProof/>
        </w:rPr>
        <w:lastRenderedPageBreak/>
        <w:drawing>
          <wp:inline distT="0" distB="0" distL="0" distR="0">
            <wp:extent cx="3304837" cy="44450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jpeg"/>
                    <pic:cNvPicPr/>
                  </pic:nvPicPr>
                  <pic:blipFill rotWithShape="1">
                    <a:blip r:embed="rId8" cstate="print">
                      <a:extLst>
                        <a:ext uri="{28A0092B-C50C-407E-A947-70E740481C1C}">
                          <a14:useLocalDpi xmlns:a14="http://schemas.microsoft.com/office/drawing/2010/main" val="0"/>
                        </a:ext>
                      </a:extLst>
                    </a:blip>
                    <a:srcRect t="17223" b="7120"/>
                    <a:stretch/>
                  </pic:blipFill>
                  <pic:spPr bwMode="auto">
                    <a:xfrm>
                      <a:off x="0" y="0"/>
                      <a:ext cx="3340897" cy="449350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3503295" cy="218440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jpeg"/>
                    <pic:cNvPicPr/>
                  </pic:nvPicPr>
                  <pic:blipFill rotWithShape="1">
                    <a:blip r:embed="rId9">
                      <a:extLst>
                        <a:ext uri="{28A0092B-C50C-407E-A947-70E740481C1C}">
                          <a14:useLocalDpi xmlns:a14="http://schemas.microsoft.com/office/drawing/2010/main" val="0"/>
                        </a:ext>
                      </a:extLst>
                    </a:blip>
                    <a:srcRect t="23989" b="47836"/>
                    <a:stretch/>
                  </pic:blipFill>
                  <pic:spPr bwMode="auto">
                    <a:xfrm>
                      <a:off x="0" y="0"/>
                      <a:ext cx="3513172" cy="2190559"/>
                    </a:xfrm>
                    <a:prstGeom prst="rect">
                      <a:avLst/>
                    </a:prstGeom>
                    <a:ln>
                      <a:noFill/>
                    </a:ln>
                    <a:extLst>
                      <a:ext uri="{53640926-AAD7-44D8-BBD7-CCE9431645EC}">
                        <a14:shadowObscured xmlns:a14="http://schemas.microsoft.com/office/drawing/2010/main"/>
                      </a:ext>
                    </a:extLst>
                  </pic:spPr>
                </pic:pic>
              </a:graphicData>
            </a:graphic>
          </wp:inline>
        </w:drawing>
      </w:r>
    </w:p>
    <w:sectPr w:rsidR="00BE4F9C" w:rsidRPr="003C5F4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6283" w:rsidRDefault="00586283" w:rsidP="00AF38A8">
      <w:pPr>
        <w:spacing w:after="0" w:line="240" w:lineRule="auto"/>
      </w:pPr>
      <w:r>
        <w:separator/>
      </w:r>
    </w:p>
  </w:endnote>
  <w:endnote w:type="continuationSeparator" w:id="0">
    <w:p w:rsidR="00586283" w:rsidRDefault="00586283"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6283" w:rsidRDefault="00586283" w:rsidP="00AF38A8">
      <w:pPr>
        <w:spacing w:after="0" w:line="240" w:lineRule="auto"/>
      </w:pPr>
      <w:r>
        <w:separator/>
      </w:r>
    </w:p>
  </w:footnote>
  <w:footnote w:type="continuationSeparator" w:id="0">
    <w:p w:rsidR="00586283" w:rsidRDefault="00586283"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6358B"/>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283"/>
    <w:rsid w:val="00586A51"/>
    <w:rsid w:val="005A346E"/>
    <w:rsid w:val="005A6409"/>
    <w:rsid w:val="005B5BD0"/>
    <w:rsid w:val="005C4847"/>
    <w:rsid w:val="005C4D3A"/>
    <w:rsid w:val="005C666A"/>
    <w:rsid w:val="005E113B"/>
    <w:rsid w:val="005E335B"/>
    <w:rsid w:val="005F60F3"/>
    <w:rsid w:val="00604770"/>
    <w:rsid w:val="00607AEC"/>
    <w:rsid w:val="006204B2"/>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1BC"/>
    <w:rsid w:val="008E23A1"/>
    <w:rsid w:val="008F1AA3"/>
    <w:rsid w:val="0091358C"/>
    <w:rsid w:val="009142B5"/>
    <w:rsid w:val="009166D1"/>
    <w:rsid w:val="009225B2"/>
    <w:rsid w:val="009229F8"/>
    <w:rsid w:val="0099614E"/>
    <w:rsid w:val="00996610"/>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0753"/>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E4F9C"/>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12070"/>
    <w:rsid w:val="00D20C7D"/>
    <w:rsid w:val="00D20EC4"/>
    <w:rsid w:val="00D259CF"/>
    <w:rsid w:val="00D33733"/>
    <w:rsid w:val="00D34D8C"/>
    <w:rsid w:val="00D61770"/>
    <w:rsid w:val="00D73309"/>
    <w:rsid w:val="00D80AB3"/>
    <w:rsid w:val="00D9289A"/>
    <w:rsid w:val="00DC0B4C"/>
    <w:rsid w:val="00DE700A"/>
    <w:rsid w:val="00E0009B"/>
    <w:rsid w:val="00E01B61"/>
    <w:rsid w:val="00E04C31"/>
    <w:rsid w:val="00E07F5A"/>
    <w:rsid w:val="00E54242"/>
    <w:rsid w:val="00E82FE4"/>
    <w:rsid w:val="00EB0E55"/>
    <w:rsid w:val="00EB31B3"/>
    <w:rsid w:val="00EB4CC1"/>
    <w:rsid w:val="00EC2DE4"/>
    <w:rsid w:val="00EC7770"/>
    <w:rsid w:val="00EE1487"/>
    <w:rsid w:val="00F057E6"/>
    <w:rsid w:val="00F154B4"/>
    <w:rsid w:val="00F20B2D"/>
    <w:rsid w:val="00F52744"/>
    <w:rsid w:val="00F846B2"/>
    <w:rsid w:val="00FA18A7"/>
    <w:rsid w:val="00FB0102"/>
    <w:rsid w:val="00FE2988"/>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37D244"/>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02267080">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565</Words>
  <Characters>3108</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2024-09-15T18:03:00Z</dcterms:created>
  <dcterms:modified xsi:type="dcterms:W3CDTF">2024-09-15T18:03:00Z</dcterms:modified>
</cp:coreProperties>
</file>