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aps/>
          <w:color w:val="000000"/>
          <w:lang w:val="es-CR"/>
        </w:rPr>
        <w:t>NOVIEMBRE 27, 2024</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aps/>
          <w:color w:val="000000"/>
          <w:lang w:val="es-CR"/>
        </w:rPr>
        <w:br/>
        <w:t>SALA CONSTITUCIONAL DE LA CORTE SUPREMA DE JUSTICIA.</w:t>
      </w:r>
      <w:r w:rsidRPr="00A32378">
        <w:rPr>
          <w:rFonts w:ascii="-webkit-standard" w:hAnsi="-webkit-standard"/>
          <w:b/>
          <w:bCs/>
          <w:caps/>
          <w:color w:val="000000"/>
          <w:lang w:val="es-CR"/>
        </w:rPr>
        <w:br/>
        <w:t>EXPEDIENTE: NUEVO</w:t>
      </w:r>
      <w:r w:rsidRPr="00A32378">
        <w:rPr>
          <w:rFonts w:ascii="-webkit-standard" w:hAnsi="-webkit-standard"/>
          <w:b/>
          <w:bCs/>
          <w:caps/>
          <w:color w:val="000000"/>
          <w:lang w:val="es-CR"/>
        </w:rPr>
        <w:br/>
        <w:t>PROCESO: RECURSO DE AMPARO.</w:t>
      </w:r>
      <w:r w:rsidRPr="00A32378">
        <w:rPr>
          <w:rFonts w:ascii="-webkit-standard" w:hAnsi="-webkit-standard"/>
          <w:b/>
          <w:bCs/>
          <w:caps/>
          <w:color w:val="000000"/>
          <w:lang w:val="es-CR"/>
        </w:rPr>
        <w:br/>
        <w:t>RECURRENTE: HENRY RODRIGUEZ RAMIREZ</w:t>
      </w:r>
      <w:r w:rsidRPr="00A32378">
        <w:rPr>
          <w:rFonts w:ascii="-webkit-standard" w:hAnsi="-webkit-standard"/>
          <w:b/>
          <w:bCs/>
          <w:caps/>
          <w:color w:val="000000"/>
          <w:lang w:val="es-CR"/>
        </w:rPr>
        <w:br/>
        <w:t>RECURRIDO: CAJA COSTARRICENSE DEL SEGURO SOCIAL</w:t>
      </w:r>
      <w:r w:rsidRPr="00A32378">
        <w:rPr>
          <w:rFonts w:ascii="-webkit-standard" w:hAnsi="-webkit-standard"/>
          <w:b/>
          <w:bCs/>
          <w:caps/>
          <w:color w:val="000000"/>
          <w:lang w:val="es-CR"/>
        </w:rPr>
        <w:br/>
        <w:t xml:space="preserve">CENTRO MEDICO RECURRIDO: </w:t>
      </w:r>
      <w:r>
        <w:rPr>
          <w:rFonts w:ascii="-webkit-standard" w:hAnsi="-webkit-standard"/>
          <w:b/>
          <w:bCs/>
          <w:caps/>
          <w:color w:val="000000"/>
          <w:lang w:val="es-CR"/>
        </w:rPr>
        <w:t xml:space="preserve">Hospital </w:t>
      </w:r>
      <w:r w:rsidRPr="00A32378">
        <w:rPr>
          <w:rFonts w:ascii="-webkit-standard" w:hAnsi="-webkit-standard"/>
          <w:b/>
          <w:bCs/>
          <w:caps/>
          <w:color w:val="000000"/>
          <w:lang w:val="es-CR"/>
        </w:rPr>
        <w:t>CARLOS LUIS VALVERDE VEGA</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color w:val="000000"/>
          <w:lang w:val="es-CR"/>
        </w:rPr>
        <w:t>Quien suscribe, LIC. HENRY RODRIGUEZ RAMÍREZ, cédula 109800594, abogado carnet 32516, en favor y representación de</w:t>
      </w:r>
      <w:r w:rsidRPr="00A32378">
        <w:rPr>
          <w:rStyle w:val="apple-converted-space"/>
          <w:rFonts w:ascii="-webkit-standard" w:hAnsi="-webkit-standard"/>
          <w:color w:val="000000"/>
          <w:lang w:val="es-CR"/>
        </w:rPr>
        <w:t> </w:t>
      </w:r>
      <w:r w:rsidRPr="00A32378">
        <w:rPr>
          <w:rFonts w:ascii="-webkit-standard" w:hAnsi="-webkit-standard"/>
          <w:b/>
          <w:bCs/>
          <w:caps/>
          <w:color w:val="000000"/>
          <w:lang w:val="es-CR"/>
        </w:rPr>
        <w:t>PRISCILA MURILLO ZUÑIGA</w:t>
      </w:r>
      <w:r w:rsidRPr="00A32378">
        <w:rPr>
          <w:rFonts w:ascii="-webkit-standard" w:hAnsi="-webkit-standard"/>
          <w:color w:val="000000"/>
          <w:lang w:val="es-CR"/>
        </w:rPr>
        <w:t xml:space="preserve">, </w:t>
      </w:r>
      <w:r>
        <w:rPr>
          <w:rFonts w:ascii="-webkit-standard" w:hAnsi="-webkit-standard"/>
          <w:color w:val="000000"/>
          <w:lang w:val="es-CR"/>
        </w:rPr>
        <w:t>s</w:t>
      </w:r>
      <w:r w:rsidRPr="00A32378">
        <w:rPr>
          <w:rFonts w:ascii="-webkit-standard" w:hAnsi="-webkit-standard"/>
          <w:color w:val="000000"/>
          <w:lang w:val="es-CR"/>
        </w:rPr>
        <w:t xml:space="preserve">oltera, </w:t>
      </w:r>
      <w:r>
        <w:rPr>
          <w:rFonts w:ascii="-webkit-standard" w:hAnsi="-webkit-standard"/>
          <w:color w:val="000000"/>
          <w:lang w:val="es-CR"/>
        </w:rPr>
        <w:t>a</w:t>
      </w:r>
      <w:r w:rsidRPr="00A32378">
        <w:rPr>
          <w:rFonts w:ascii="-webkit-standard" w:hAnsi="-webkit-standard"/>
          <w:color w:val="000000"/>
          <w:lang w:val="es-CR"/>
        </w:rPr>
        <w:t>dministra</w:t>
      </w:r>
      <w:r>
        <w:rPr>
          <w:rFonts w:ascii="-webkit-standard" w:hAnsi="-webkit-standard"/>
          <w:color w:val="000000"/>
          <w:lang w:val="es-CR"/>
        </w:rPr>
        <w:t>dora</w:t>
      </w:r>
      <w:r w:rsidRPr="00A32378">
        <w:rPr>
          <w:rFonts w:ascii="-webkit-standard" w:hAnsi="-webkit-standard"/>
          <w:color w:val="000000"/>
          <w:lang w:val="es-CR"/>
        </w:rPr>
        <w:t>, con residencia en el cantón de San Ramón de Alajuela, con identificación número 207580422, con fundamento en los hechos, pruebas y derecho que a continuación expongo, procedo a incoar Recurso de Amparo contra la Caja Costarricense del Seguro Social.</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HECHOS:</w:t>
      </w:r>
      <w:r w:rsidRPr="00A32378">
        <w:rPr>
          <w:rFonts w:ascii="-webkit-standard" w:hAnsi="-webkit-standard"/>
          <w:b/>
          <w:bCs/>
          <w:color w:val="000000"/>
          <w:lang w:val="es-CR"/>
        </w:rPr>
        <w:br/>
        <w:t>MANIFIESTA MI REPRESENTADO/A:</w:t>
      </w:r>
      <w:r w:rsidRPr="00A32378">
        <w:rPr>
          <w:rStyle w:val="apple-converted-space"/>
          <w:rFonts w:ascii="-webkit-standard" w:hAnsi="-webkit-standard"/>
          <w:b/>
          <w:bCs/>
          <w:color w:val="000000"/>
          <w:lang w:val="es-CR"/>
        </w:rPr>
        <w:t> </w:t>
      </w:r>
    </w:p>
    <w:p w:rsidR="00A32378" w:rsidRPr="00E86218" w:rsidRDefault="00A32378"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 xml:space="preserve">Escribo en nombre de mi hermana, Priscilla Murillo Zúñiga. El pasado 03 de noviembre fue ingresada </w:t>
      </w:r>
      <w:r w:rsidR="00E86218">
        <w:rPr>
          <w:rFonts w:ascii="-webkit-standard" w:hAnsi="-webkit-standard"/>
          <w:color w:val="000000" w:themeColor="text1"/>
          <w:lang w:val="es-CR"/>
        </w:rPr>
        <w:t>en el</w:t>
      </w:r>
      <w:r w:rsidRPr="00E86218">
        <w:rPr>
          <w:rFonts w:ascii="-webkit-standard" w:hAnsi="-webkit-standard"/>
          <w:color w:val="000000" w:themeColor="text1"/>
          <w:lang w:val="es-CR"/>
        </w:rPr>
        <w:t xml:space="preserve"> hospital Carlos Luis Valverde Vega ya que presentaba una serie de síntomas a nivel mental. Ella hablaba sin coherencia y presentaba fuertes dolores de cabeza después de que le ocurriera un desmayo en su casa. Ese mismo día le realizaron un TAC y el diagnóstico que nos dieron fue un derrame cerebral evidenciado en una mancha en la parte frontal de su cerebro. También nos indicaron que el diagnóstico no es totalmente seguro ya que puede tratarse de un tumor y que se requería de una resonancia magnética para confirmar o descartar.</w:t>
      </w:r>
    </w:p>
    <w:p w:rsidR="00A32378" w:rsidRPr="00E86218" w:rsidRDefault="00A32378"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Una semana después presentó complicaciones respiratorias bastante graves</w:t>
      </w:r>
      <w:r w:rsidR="005A1C0F" w:rsidRPr="00E86218">
        <w:rPr>
          <w:rFonts w:ascii="-webkit-standard" w:hAnsi="-webkit-standard"/>
          <w:color w:val="000000" w:themeColor="text1"/>
          <w:lang w:val="es-CR"/>
        </w:rPr>
        <w:t>, las cuales, según el médico, la llevaron a riesgo de muerte. Le realizaron un angioTAC y los resultados fueron entregados hasta una semana después, indicando que presenta coágulos en ambos pulmones. El problema fue tratado y ha presentado mejorías.</w:t>
      </w:r>
    </w:p>
    <w:p w:rsidR="005A1C0F" w:rsidRPr="00E86218" w:rsidRDefault="005A1C0F"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 xml:space="preserve">El 26 de noviembre nos indicaron que tenía cita para la resonancia ese mismo día en el Hospital Rafael Ángel Calderón Guardia, pero en la mañana del 27 de noviembre se nos indicó que no pudo ser realizada ya que mi hermana se movía mucho y debían cedarla, pero que no había un médico encargado con ella para hacerlo. La situación es devastadora ya que la salud de mi hermana está en riesgo inminente y el sistema de salud está procediendo con negligencia. </w:t>
      </w:r>
      <w:r w:rsidR="00E86218" w:rsidRPr="00E86218">
        <w:rPr>
          <w:rFonts w:ascii="-webkit-standard" w:hAnsi="-webkit-standard"/>
          <w:color w:val="000000" w:themeColor="text1"/>
          <w:lang w:val="es-CR"/>
        </w:rPr>
        <w:t xml:space="preserve">En este momento estamos a la espera nuevamente sin una fecha establecida. Han pasado 24 días desde que mi hermana </w:t>
      </w:r>
      <w:r w:rsidR="00E86218" w:rsidRPr="00E86218">
        <w:rPr>
          <w:rFonts w:ascii="-webkit-standard" w:hAnsi="-webkit-standard"/>
          <w:color w:val="000000" w:themeColor="text1"/>
          <w:lang w:val="es-CR"/>
        </w:rPr>
        <w:lastRenderedPageBreak/>
        <w:t>ingresó al hospital y todavía no se tiene un diagnóstico certero para que pueda ser tratada.</w:t>
      </w:r>
    </w:p>
    <w:p w:rsidR="005A1C0F" w:rsidRPr="00E86218" w:rsidRDefault="005A1C0F"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 xml:space="preserve">Es totalmente inadecuado que no se estén tomando las medidas necesarias para atender la emergencia. Las excusas que han puesto para no tratarla son simplemente inhumanas e inaceptables. Es de suma importancia conocer el diagnóstico y el nivel de afectación cerebral para suministrarle tratamiento antes de que el daño permanente en su cerebro </w:t>
      </w:r>
      <w:r w:rsidR="00E86218" w:rsidRPr="00E86218">
        <w:rPr>
          <w:rFonts w:ascii="-webkit-standard" w:hAnsi="-webkit-standard"/>
          <w:color w:val="000000" w:themeColor="text1"/>
          <w:lang w:val="es-CR"/>
        </w:rPr>
        <w:t>sea mayor. La situación nos hace pedazos el corazón, pues mi hermana no puede defenderse, está sufriendo, desamparada e ignorada mientras su salud se desvanece cada día más. No puedo ni imaginar lo que ella como ser humano debe sentir en este momento. Estoy segura de que la tristeza la consume tanto como a nosotros.</w:t>
      </w:r>
    </w:p>
    <w:p w:rsidR="00E86218" w:rsidRPr="00E86218" w:rsidRDefault="00E86218" w:rsidP="00A32378">
      <w:pPr>
        <w:pStyle w:val="NormalWeb"/>
        <w:rPr>
          <w:rFonts w:ascii="-webkit-standard" w:hAnsi="-webkit-standard"/>
          <w:color w:val="000000" w:themeColor="text1"/>
          <w:lang w:val="es-CR"/>
        </w:rPr>
      </w:pPr>
      <w:r w:rsidRPr="00E86218">
        <w:rPr>
          <w:rFonts w:ascii="-webkit-standard" w:hAnsi="-webkit-standard"/>
          <w:color w:val="000000" w:themeColor="text1"/>
          <w:lang w:val="es-CR"/>
        </w:rPr>
        <w:t>No podemos garantizar que mi hermana sobreviva y que pueda recuperarse del daño sin ayuda. Ya lo hemos intentado todo pero el sistema de salud no permite que se avance. La vida de un ser humano, su bienestar, felicidad, salud y plenitud están en juego y no se está haciendo nada para evitar una desgracia. Es por ello que necesitamos de la ayuda más urgente. Muchas gracias por su colaboración.</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color w:val="000000"/>
          <w:lang w:val="es-CR"/>
        </w:rPr>
        <w:t xml:space="preserve">Considero </w:t>
      </w:r>
      <w:r w:rsidR="00E86218">
        <w:rPr>
          <w:rFonts w:ascii="-webkit-standard" w:hAnsi="-webkit-standard"/>
          <w:color w:val="000000"/>
          <w:lang w:val="es-CR"/>
        </w:rPr>
        <w:t xml:space="preserve">que el tiempo de espera al que está siendo sometida mi representada es totalmente inadecuado, pone en grave riesgo su calidad de vida y </w:t>
      </w:r>
      <w:r w:rsidRPr="00A32378">
        <w:rPr>
          <w:rFonts w:ascii="-webkit-standard" w:hAnsi="-webkit-standard"/>
          <w:color w:val="000000"/>
          <w:lang w:val="es-CR"/>
        </w:rPr>
        <w:t>violenta su derecho fundamental a la salud.</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PRUEBAS</w:t>
      </w:r>
      <w:r w:rsidRPr="00A32378">
        <w:rPr>
          <w:rFonts w:ascii="-webkit-standard" w:hAnsi="-webkit-standard"/>
          <w:color w:val="000000"/>
          <w:lang w:val="es-CR"/>
        </w:rPr>
        <w:br/>
        <w:t>1-</w:t>
      </w:r>
      <w:r w:rsidR="00E86218">
        <w:rPr>
          <w:rFonts w:ascii="-webkit-standard" w:hAnsi="-webkit-standard"/>
          <w:color w:val="000000"/>
          <w:lang w:val="es-CR"/>
        </w:rPr>
        <w:t xml:space="preserve"> </w:t>
      </w:r>
      <w:r w:rsidR="00941464">
        <w:rPr>
          <w:rFonts w:ascii="-webkit-standard" w:hAnsi="-webkit-standard"/>
          <w:color w:val="000000"/>
          <w:lang w:val="es-CR"/>
        </w:rPr>
        <w:t>Diagnósticos previos.</w:t>
      </w:r>
      <w:r w:rsidR="00941464">
        <w:rPr>
          <w:rFonts w:ascii="-webkit-standard" w:hAnsi="-webkit-standard"/>
          <w:color w:val="000000"/>
          <w:lang w:val="es-CR"/>
        </w:rPr>
        <w:br/>
        <w:t xml:space="preserve">2- Diagnósticos activos: Noviembre de 2024. </w:t>
      </w:r>
      <w:r w:rsidR="00941464">
        <w:rPr>
          <w:rFonts w:ascii="-webkit-standard" w:hAnsi="-webkit-standard"/>
          <w:color w:val="000000"/>
          <w:lang w:val="es-CR"/>
        </w:rPr>
        <w:br/>
        <w:t xml:space="preserve">3- </w:t>
      </w:r>
      <w:r w:rsidR="006A6C53">
        <w:rPr>
          <w:rFonts w:ascii="-webkit-standard" w:hAnsi="-webkit-standard"/>
          <w:color w:val="000000"/>
          <w:lang w:val="es-CR"/>
        </w:rPr>
        <w:t>Citas previas.</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PETITORIA.</w:t>
      </w:r>
      <w:r w:rsidRPr="00A32378">
        <w:rPr>
          <w:rFonts w:ascii="-webkit-standard" w:hAnsi="-webkit-standard"/>
          <w:color w:val="000000"/>
          <w:lang w:val="es-CR"/>
        </w:rPr>
        <w:br/>
        <w:t>1- Se declare con lugar el presente recurso de amparo.</w:t>
      </w:r>
      <w:r w:rsidRPr="00A32378">
        <w:rPr>
          <w:rFonts w:ascii="-webkit-standard" w:hAnsi="-webkit-standard"/>
          <w:color w:val="000000"/>
          <w:lang w:val="es-CR"/>
        </w:rPr>
        <w:br/>
        <w:t>2-</w:t>
      </w:r>
      <w:r w:rsidR="00E86218">
        <w:rPr>
          <w:rFonts w:ascii="-webkit-standard" w:hAnsi="-webkit-standard"/>
          <w:color w:val="000000"/>
          <w:lang w:val="es-CR"/>
        </w:rPr>
        <w:t xml:space="preserve"> Se programe el procedimiento médico requerido para la fecha más inmediata posible y se garantice el adecuado seguimiento y tratamiento del caso de salud de mi representada.</w:t>
      </w:r>
      <w:r w:rsidRPr="00A32378">
        <w:rPr>
          <w:rFonts w:ascii="-webkit-standard" w:hAnsi="-webkit-standard"/>
          <w:color w:val="000000"/>
          <w:lang w:val="es-CR"/>
        </w:rPr>
        <w:br/>
        <w:t>3- Se condene al recurrido al pago de las costas de este proceso, como también al pago del daño moral y subjetivo al que ha sido expuesta mi representada.</w:t>
      </w:r>
    </w:p>
    <w:p w:rsidR="00A32378" w:rsidRPr="00A32378" w:rsidRDefault="00A32378" w:rsidP="00A32378">
      <w:pPr>
        <w:pStyle w:val="NormalWeb"/>
        <w:rPr>
          <w:rFonts w:ascii="-webkit-standard" w:hAnsi="-webkit-standard"/>
          <w:color w:val="000000"/>
          <w:lang w:val="es-CR"/>
        </w:rPr>
      </w:pPr>
      <w:r w:rsidRPr="00A32378">
        <w:rPr>
          <w:rFonts w:ascii="-webkit-standard" w:hAnsi="-webkit-standard"/>
          <w:b/>
          <w:bCs/>
          <w:color w:val="000000"/>
          <w:lang w:val="es-CR"/>
        </w:rPr>
        <w:t>Notificaciones:</w:t>
      </w:r>
      <w:r w:rsidRPr="00A32378">
        <w:rPr>
          <w:rStyle w:val="apple-converted-space"/>
          <w:rFonts w:ascii="-webkit-standard" w:hAnsi="-webkit-standard"/>
          <w:b/>
          <w:bCs/>
          <w:color w:val="000000"/>
          <w:lang w:val="es-CR"/>
        </w:rPr>
        <w:t> </w:t>
      </w:r>
      <w:r w:rsidRPr="00A32378">
        <w:rPr>
          <w:rFonts w:ascii="-webkit-standard" w:hAnsi="-webkit-standard"/>
          <w:color w:val="000000"/>
          <w:lang w:val="es-CR"/>
        </w:rPr>
        <w:t>Las recibiré al correo electrónico</w:t>
      </w:r>
      <w:r w:rsidRPr="00A32378">
        <w:rPr>
          <w:rStyle w:val="apple-converted-space"/>
          <w:rFonts w:ascii="-webkit-standard" w:hAnsi="-webkit-standard"/>
          <w:color w:val="000000"/>
          <w:lang w:val="es-CR"/>
        </w:rPr>
        <w:t> </w:t>
      </w:r>
      <w:hyperlink r:id="rId7" w:history="1">
        <w:r w:rsidRPr="00A32378">
          <w:rPr>
            <w:rStyle w:val="Hipervnculo"/>
            <w:rFonts w:ascii="-webkit-standard" w:hAnsi="-webkit-standard"/>
            <w:lang w:val="es-CR"/>
          </w:rPr>
          <w:t>notificaciones@crderecho.com</w:t>
        </w:r>
        <w:r w:rsidRPr="00A32378">
          <w:rPr>
            <w:rStyle w:val="apple-converted-space"/>
            <w:rFonts w:ascii="-webkit-standard" w:hAnsi="-webkit-standard"/>
            <w:color w:val="0000FF"/>
            <w:u w:val="single"/>
            <w:lang w:val="es-CR"/>
          </w:rPr>
          <w:t> </w:t>
        </w:r>
      </w:hyperlink>
    </w:p>
    <w:p w:rsidR="00A32378" w:rsidRDefault="00A32378" w:rsidP="00A32378">
      <w:pPr>
        <w:rPr>
          <w:rFonts w:ascii="Times New Roman" w:hAnsi="Times New Roman"/>
        </w:rPr>
      </w:pPr>
    </w:p>
    <w:p w:rsidR="002C546E" w:rsidRDefault="002C546E" w:rsidP="002F3B97"/>
    <w:p w:rsidR="006A6C53" w:rsidRDefault="006A6C53" w:rsidP="002F3B97"/>
    <w:p w:rsidR="006A6C53" w:rsidRDefault="006A6C53" w:rsidP="002F3B97">
      <w:r>
        <w:rPr>
          <w:noProof/>
        </w:rPr>
        <w:lastRenderedPageBreak/>
        <w:drawing>
          <wp:inline distT="0" distB="0" distL="0" distR="0">
            <wp:extent cx="2328393" cy="28112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pic:nvPicPr>
                  <pic:blipFill rotWithShape="1">
                    <a:blip r:embed="rId8" cstate="print">
                      <a:extLst>
                        <a:ext uri="{28A0092B-C50C-407E-A947-70E740481C1C}">
                          <a14:useLocalDpi xmlns:a14="http://schemas.microsoft.com/office/drawing/2010/main" val="0"/>
                        </a:ext>
                      </a:extLst>
                    </a:blip>
                    <a:srcRect t="18242"/>
                    <a:stretch/>
                  </pic:blipFill>
                  <pic:spPr bwMode="auto">
                    <a:xfrm>
                      <a:off x="0" y="0"/>
                      <a:ext cx="2337184" cy="282190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3115623" cy="2804571"/>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pic:cNvPicPr/>
                  </pic:nvPicPr>
                  <pic:blipFill rotWithShape="1">
                    <a:blip r:embed="rId9" cstate="print">
                      <a:extLst>
                        <a:ext uri="{28A0092B-C50C-407E-A947-70E740481C1C}">
                          <a14:useLocalDpi xmlns:a14="http://schemas.microsoft.com/office/drawing/2010/main" val="0"/>
                        </a:ext>
                      </a:extLst>
                    </a:blip>
                    <a:srcRect t="22543"/>
                    <a:stretch/>
                  </pic:blipFill>
                  <pic:spPr bwMode="auto">
                    <a:xfrm>
                      <a:off x="0" y="0"/>
                      <a:ext cx="3142088" cy="2828393"/>
                    </a:xfrm>
                    <a:prstGeom prst="rect">
                      <a:avLst/>
                    </a:prstGeom>
                    <a:ln>
                      <a:noFill/>
                    </a:ln>
                    <a:extLst>
                      <a:ext uri="{53640926-AAD7-44D8-BBD7-CCE9431645EC}">
                        <a14:shadowObscured xmlns:a14="http://schemas.microsoft.com/office/drawing/2010/main"/>
                      </a:ext>
                    </a:extLst>
                  </pic:spPr>
                </pic:pic>
              </a:graphicData>
            </a:graphic>
          </wp:inline>
        </w:drawing>
      </w:r>
    </w:p>
    <w:p w:rsidR="006A6C53" w:rsidRPr="003C5F4B" w:rsidRDefault="006A6C53" w:rsidP="006A6C53">
      <w:pPr>
        <w:jc w:val="center"/>
      </w:pPr>
      <w:r>
        <w:rPr>
          <w:noProof/>
        </w:rPr>
        <w:drawing>
          <wp:inline distT="0" distB="0" distL="0" distR="0">
            <wp:extent cx="2515944" cy="4121465"/>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pic:cNvPicPr/>
                  </pic:nvPicPr>
                  <pic:blipFill rotWithShape="1">
                    <a:blip r:embed="rId10" cstate="print">
                      <a:extLst>
                        <a:ext uri="{28A0092B-C50C-407E-A947-70E740481C1C}">
                          <a14:useLocalDpi xmlns:a14="http://schemas.microsoft.com/office/drawing/2010/main" val="0"/>
                        </a:ext>
                      </a:extLst>
                    </a:blip>
                    <a:srcRect t="19535" b="6745"/>
                    <a:stretch/>
                  </pic:blipFill>
                  <pic:spPr bwMode="auto">
                    <a:xfrm>
                      <a:off x="0" y="0"/>
                      <a:ext cx="2522192" cy="41317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6A6C53" w:rsidRPr="003C5F4B">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C00" w:rsidRDefault="004F7C00" w:rsidP="00AF38A8">
      <w:pPr>
        <w:spacing w:after="0" w:line="240" w:lineRule="auto"/>
      </w:pPr>
      <w:r>
        <w:separator/>
      </w:r>
    </w:p>
  </w:endnote>
  <w:endnote w:type="continuationSeparator" w:id="0">
    <w:p w:rsidR="004F7C00" w:rsidRDefault="004F7C00"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C00" w:rsidRDefault="004F7C00" w:rsidP="00AF38A8">
      <w:pPr>
        <w:spacing w:after="0" w:line="240" w:lineRule="auto"/>
      </w:pPr>
      <w:r>
        <w:separator/>
      </w:r>
    </w:p>
  </w:footnote>
  <w:footnote w:type="continuationSeparator" w:id="0">
    <w:p w:rsidR="004F7C00" w:rsidRDefault="004F7C00"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17D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1F75B3"/>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4F7C00"/>
    <w:rsid w:val="0050331E"/>
    <w:rsid w:val="005057DF"/>
    <w:rsid w:val="005072AD"/>
    <w:rsid w:val="005144E3"/>
    <w:rsid w:val="00520BD9"/>
    <w:rsid w:val="005334B7"/>
    <w:rsid w:val="005600F4"/>
    <w:rsid w:val="00565309"/>
    <w:rsid w:val="00586A51"/>
    <w:rsid w:val="005A1C0F"/>
    <w:rsid w:val="005A346E"/>
    <w:rsid w:val="005A6409"/>
    <w:rsid w:val="005B5BD0"/>
    <w:rsid w:val="005C4847"/>
    <w:rsid w:val="005C4D3A"/>
    <w:rsid w:val="005C666A"/>
    <w:rsid w:val="005E113B"/>
    <w:rsid w:val="005E335B"/>
    <w:rsid w:val="005F60F3"/>
    <w:rsid w:val="00604770"/>
    <w:rsid w:val="00607AEC"/>
    <w:rsid w:val="00620D63"/>
    <w:rsid w:val="00627125"/>
    <w:rsid w:val="006629C9"/>
    <w:rsid w:val="00663AFD"/>
    <w:rsid w:val="0066676A"/>
    <w:rsid w:val="00687C28"/>
    <w:rsid w:val="006A6C53"/>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5B2"/>
    <w:rsid w:val="009229F8"/>
    <w:rsid w:val="00941464"/>
    <w:rsid w:val="0099614E"/>
    <w:rsid w:val="009A5E1D"/>
    <w:rsid w:val="009E5E0B"/>
    <w:rsid w:val="00A07F20"/>
    <w:rsid w:val="00A1005C"/>
    <w:rsid w:val="00A21D40"/>
    <w:rsid w:val="00A2568C"/>
    <w:rsid w:val="00A32378"/>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12070"/>
    <w:rsid w:val="00D20C7D"/>
    <w:rsid w:val="00D20EC4"/>
    <w:rsid w:val="00D259CF"/>
    <w:rsid w:val="00D33733"/>
    <w:rsid w:val="00D61770"/>
    <w:rsid w:val="00D73309"/>
    <w:rsid w:val="00D80AB3"/>
    <w:rsid w:val="00D9289A"/>
    <w:rsid w:val="00DC0B4C"/>
    <w:rsid w:val="00E0009B"/>
    <w:rsid w:val="00E01B61"/>
    <w:rsid w:val="00E04C31"/>
    <w:rsid w:val="00E07F5A"/>
    <w:rsid w:val="00E54242"/>
    <w:rsid w:val="00E82FE4"/>
    <w:rsid w:val="00E86218"/>
    <w:rsid w:val="00EB0E55"/>
    <w:rsid w:val="00EB31B3"/>
    <w:rsid w:val="00EB4CC1"/>
    <w:rsid w:val="00EC2DE4"/>
    <w:rsid w:val="00EC7770"/>
    <w:rsid w:val="00EE1487"/>
    <w:rsid w:val="00F057E6"/>
    <w:rsid w:val="00F154B4"/>
    <w:rsid w:val="00F20B2D"/>
    <w:rsid w:val="00F52744"/>
    <w:rsid w:val="00F846B2"/>
    <w:rsid w:val="00FA18A7"/>
    <w:rsid w:val="00FB0102"/>
    <w:rsid w:val="00FE2988"/>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478FC"/>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07289821">
      <w:bodyDiv w:val="1"/>
      <w:marLeft w:val="0"/>
      <w:marRight w:val="0"/>
      <w:marTop w:val="0"/>
      <w:marBottom w:val="0"/>
      <w:divBdr>
        <w:top w:val="none" w:sz="0" w:space="0" w:color="auto"/>
        <w:left w:val="none" w:sz="0" w:space="0" w:color="auto"/>
        <w:bottom w:val="none" w:sz="0" w:space="0" w:color="auto"/>
        <w:right w:val="none" w:sz="0" w:space="0" w:color="auto"/>
      </w:divBdr>
    </w:div>
    <w:div w:id="102474873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3</cp:revision>
  <cp:lastPrinted>2023-06-27T23:59:00Z</cp:lastPrinted>
  <dcterms:created xsi:type="dcterms:W3CDTF">2024-11-28T10:53:00Z</dcterms:created>
  <dcterms:modified xsi:type="dcterms:W3CDTF">2024-12-02T22:28:00Z</dcterms:modified>
</cp:coreProperties>
</file>