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73A" w:rsidRPr="00BB473A" w:rsidRDefault="00BB473A" w:rsidP="00BB473A">
      <w:pPr>
        <w:pStyle w:val="NormalWeb"/>
        <w:rPr>
          <w:rFonts w:ascii="-webkit-standard" w:hAnsi="-webkit-standard"/>
          <w:color w:val="000000"/>
          <w:lang w:val="es-CR"/>
        </w:rPr>
      </w:pPr>
      <w:r w:rsidRPr="00BB473A">
        <w:rPr>
          <w:rFonts w:ascii="-webkit-standard" w:hAnsi="-webkit-standard"/>
          <w:b/>
          <w:bCs/>
          <w:caps/>
          <w:color w:val="000000"/>
          <w:lang w:val="es-CR"/>
        </w:rPr>
        <w:t>ENERO 19, 2025</w:t>
      </w:r>
    </w:p>
    <w:p w:rsidR="00BB473A" w:rsidRPr="00BB473A" w:rsidRDefault="00BB473A" w:rsidP="00BB473A">
      <w:pPr>
        <w:pStyle w:val="NormalWeb"/>
        <w:rPr>
          <w:rFonts w:ascii="-webkit-standard" w:hAnsi="-webkit-standard"/>
          <w:color w:val="000000"/>
          <w:lang w:val="es-CR"/>
        </w:rPr>
      </w:pPr>
      <w:r w:rsidRPr="00BB473A">
        <w:rPr>
          <w:rFonts w:ascii="-webkit-standard" w:hAnsi="-webkit-standard"/>
          <w:b/>
          <w:bCs/>
          <w:caps/>
          <w:color w:val="000000"/>
          <w:lang w:val="es-CR"/>
        </w:rPr>
        <w:br/>
        <w:t>SALA CONSTITUCIONAL DE LA CORTE SUPREMA DE JUSTICIA.</w:t>
      </w:r>
      <w:r w:rsidRPr="00BB473A">
        <w:rPr>
          <w:rFonts w:ascii="-webkit-standard" w:hAnsi="-webkit-standard"/>
          <w:b/>
          <w:bCs/>
          <w:caps/>
          <w:color w:val="000000"/>
          <w:lang w:val="es-CR"/>
        </w:rPr>
        <w:br/>
        <w:t>EXPEDIENTE: NUEVO</w:t>
      </w:r>
      <w:r w:rsidRPr="00BB473A">
        <w:rPr>
          <w:rFonts w:ascii="-webkit-standard" w:hAnsi="-webkit-standard"/>
          <w:b/>
          <w:bCs/>
          <w:caps/>
          <w:color w:val="000000"/>
          <w:lang w:val="es-CR"/>
        </w:rPr>
        <w:br/>
        <w:t>PROCESO: RECURSO DE AMPARO.</w:t>
      </w:r>
      <w:r w:rsidRPr="00BB473A">
        <w:rPr>
          <w:rFonts w:ascii="-webkit-standard" w:hAnsi="-webkit-standard"/>
          <w:b/>
          <w:bCs/>
          <w:caps/>
          <w:color w:val="000000"/>
          <w:lang w:val="es-CR"/>
        </w:rPr>
        <w:br/>
        <w:t>RECURRENTE: HENRY RODRIGUEZ RAMIREZ</w:t>
      </w:r>
      <w:r w:rsidRPr="00BB473A">
        <w:rPr>
          <w:rFonts w:ascii="-webkit-standard" w:hAnsi="-webkit-standard"/>
          <w:b/>
          <w:bCs/>
          <w:caps/>
          <w:color w:val="000000"/>
          <w:lang w:val="es-CR"/>
        </w:rPr>
        <w:br/>
        <w:t>RECURRIDO: CAJA COSTARRICENSE DEL SEGURO SOCIAL</w:t>
      </w:r>
      <w:r w:rsidRPr="00BB473A">
        <w:rPr>
          <w:rFonts w:ascii="-webkit-standard" w:hAnsi="-webkit-standard"/>
          <w:b/>
          <w:bCs/>
          <w:caps/>
          <w:color w:val="000000"/>
          <w:lang w:val="es-CR"/>
        </w:rPr>
        <w:br/>
        <w:t>CENTRO MEDICO RECURRIDO: HOSPITAL SAN JUAN DE DIOS</w:t>
      </w:r>
    </w:p>
    <w:p w:rsidR="00BB473A" w:rsidRPr="00BB473A" w:rsidRDefault="00BB473A" w:rsidP="00BB473A">
      <w:pPr>
        <w:pStyle w:val="NormalWeb"/>
        <w:rPr>
          <w:rFonts w:ascii="-webkit-standard" w:hAnsi="-webkit-standard"/>
          <w:color w:val="000000"/>
          <w:lang w:val="es-CR"/>
        </w:rPr>
      </w:pPr>
      <w:r w:rsidRPr="00BB473A">
        <w:rPr>
          <w:rFonts w:ascii="-webkit-standard" w:hAnsi="-webkit-standard"/>
          <w:color w:val="000000"/>
          <w:lang w:val="es-CR"/>
        </w:rPr>
        <w:t>Quien suscribe, LIC. HENRY RODRIGUEZ RAMÍREZ, cédula 109800594, abogado carnet 32516, en favor y representación de</w:t>
      </w:r>
      <w:r w:rsidRPr="00BB473A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BB473A">
        <w:rPr>
          <w:rFonts w:ascii="-webkit-standard" w:hAnsi="-webkit-standard"/>
          <w:b/>
          <w:bCs/>
          <w:caps/>
          <w:color w:val="000000"/>
          <w:lang w:val="es-CR"/>
        </w:rPr>
        <w:t>KEVIN DAVID ESCALANTE TORRES</w:t>
      </w:r>
      <w:r w:rsidRPr="00BB473A">
        <w:rPr>
          <w:rFonts w:ascii="-webkit-standard" w:hAnsi="-webkit-standard"/>
          <w:color w:val="000000"/>
          <w:lang w:val="es-CR"/>
        </w:rPr>
        <w:t xml:space="preserve">, </w:t>
      </w:r>
      <w:r>
        <w:rPr>
          <w:rFonts w:ascii="-webkit-standard" w:hAnsi="-webkit-standard"/>
          <w:color w:val="000000"/>
          <w:lang w:val="es-CR"/>
        </w:rPr>
        <w:t>s</w:t>
      </w:r>
      <w:r w:rsidRPr="00BB473A">
        <w:rPr>
          <w:rFonts w:ascii="-webkit-standard" w:hAnsi="-webkit-standard"/>
          <w:color w:val="000000"/>
          <w:lang w:val="es-CR"/>
        </w:rPr>
        <w:t xml:space="preserve">oltero, </w:t>
      </w:r>
      <w:r>
        <w:rPr>
          <w:rFonts w:ascii="-webkit-standard" w:hAnsi="-webkit-standard"/>
          <w:color w:val="000000"/>
          <w:lang w:val="es-CR"/>
        </w:rPr>
        <w:t>estudiante</w:t>
      </w:r>
      <w:r w:rsidRPr="00BB473A">
        <w:rPr>
          <w:rFonts w:ascii="-webkit-standard" w:hAnsi="-webkit-standard"/>
          <w:color w:val="000000"/>
          <w:lang w:val="es-CR"/>
        </w:rPr>
        <w:t xml:space="preserve">, con residencia en el cantón de Santa Ana de San José, con identificación número </w:t>
      </w:r>
      <w:bookmarkStart w:id="0" w:name="_GoBack"/>
      <w:r w:rsidRPr="00BB473A">
        <w:rPr>
          <w:rFonts w:ascii="-webkit-standard" w:hAnsi="-webkit-standard"/>
          <w:color w:val="000000"/>
          <w:lang w:val="es-CR"/>
        </w:rPr>
        <w:t>117250893</w:t>
      </w:r>
      <w:bookmarkEnd w:id="0"/>
      <w:r w:rsidRPr="00BB473A">
        <w:rPr>
          <w:rFonts w:ascii="-webkit-standard" w:hAnsi="-webkit-standard"/>
          <w:color w:val="000000"/>
          <w:lang w:val="es-CR"/>
        </w:rPr>
        <w:t>, con fundamento en los hechos, pruebas y derecho que a continuación expongo, procedo a incoar Recurso de Amparo contra la Caja Costarricense del Seguro Social.</w:t>
      </w:r>
    </w:p>
    <w:p w:rsidR="00BB473A" w:rsidRPr="00BB473A" w:rsidRDefault="00BB473A" w:rsidP="00BB473A">
      <w:pPr>
        <w:pStyle w:val="NormalWeb"/>
        <w:rPr>
          <w:rFonts w:ascii="-webkit-standard" w:hAnsi="-webkit-standard"/>
          <w:color w:val="000000"/>
          <w:lang w:val="es-CR"/>
        </w:rPr>
      </w:pPr>
      <w:r w:rsidRPr="00BB473A">
        <w:rPr>
          <w:rFonts w:ascii="-webkit-standard" w:hAnsi="-webkit-standard"/>
          <w:b/>
          <w:bCs/>
          <w:color w:val="000000"/>
          <w:lang w:val="es-CR"/>
        </w:rPr>
        <w:t>HECHOS:</w:t>
      </w:r>
      <w:r w:rsidRPr="00BB473A">
        <w:rPr>
          <w:rFonts w:ascii="-webkit-standard" w:hAnsi="-webkit-standard"/>
          <w:b/>
          <w:bCs/>
          <w:color w:val="000000"/>
          <w:lang w:val="es-CR"/>
        </w:rPr>
        <w:br/>
        <w:t>MANIFIESTA MI REPRESENTADO/A:</w:t>
      </w:r>
      <w:r w:rsidRPr="00BB473A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</w:p>
    <w:p w:rsidR="00C2026E" w:rsidRPr="00452516" w:rsidRDefault="00170255" w:rsidP="00BB473A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452516">
        <w:rPr>
          <w:rFonts w:ascii="-webkit-standard" w:hAnsi="-webkit-standard"/>
          <w:color w:val="000000" w:themeColor="text1"/>
          <w:lang w:val="es-CR"/>
        </w:rPr>
        <w:t xml:space="preserve">El día 16 de enero del año en curso </w:t>
      </w:r>
      <w:r w:rsidR="00C2026E" w:rsidRPr="00452516">
        <w:rPr>
          <w:rFonts w:ascii="-webkit-standard" w:hAnsi="-webkit-standard"/>
          <w:color w:val="000000" w:themeColor="text1"/>
          <w:lang w:val="es-CR"/>
        </w:rPr>
        <w:t xml:space="preserve">sufrí un accidente en el que me fracturé el húmero izquierdo. Fui atendido en el Hospital San Juan de Dios y me indicaron que debo ser sometido a una cirugía pero no podía llevarse a cabo en aquel momento, por lo que me dieron analgésicos para tres días y me enviaron a casa con el brazo roto. Me despacharon para que esperara una llamada a cirugía que según ellos podría tardar entre 15 y 22 días, sin haberme colocado siquiera un cabestrillo o férula. Solamente me colocaron un vendaje para intentar inmovilizar la fractura pero no funciona ya que está desplazada y en riesgo de continuar moviéndose. </w:t>
      </w:r>
      <w:r w:rsidR="00452516" w:rsidRPr="00452516">
        <w:rPr>
          <w:rFonts w:ascii="-webkit-standard" w:hAnsi="-webkit-standard"/>
          <w:color w:val="000000" w:themeColor="text1"/>
          <w:lang w:val="es-CR"/>
        </w:rPr>
        <w:t>Me preocupa mucho pues ni siquiera aparezco en la lista de espera proporcionada por EDUS.</w:t>
      </w:r>
    </w:p>
    <w:p w:rsidR="00BB473A" w:rsidRPr="00452516" w:rsidRDefault="00452516" w:rsidP="00BB473A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452516">
        <w:rPr>
          <w:rFonts w:ascii="-webkit-standard" w:hAnsi="-webkit-standard"/>
          <w:color w:val="000000" w:themeColor="text1"/>
          <w:lang w:val="es-CR"/>
        </w:rPr>
        <w:t>El dolor insoportable me ha obligado a tener que racionar los analgésicos que me dieron para que estos me alcancen para más días. Mi familia también se ha visto muy afectada pues han cambiado sus jornadas laborales y actividades diarias para poder hacerse cargo de mí ya que necesito ayuda para comer, bañarme e inclusive hacer mis necesidades. Esto ha sido muy difícil de aceptar y tolerar, y ha afectado significativamente mi salud emocional.</w:t>
      </w:r>
      <w:r w:rsidRPr="00452516">
        <w:rPr>
          <w:rFonts w:ascii="-webkit-standard" w:hAnsi="-webkit-standard"/>
          <w:color w:val="000000" w:themeColor="text1"/>
          <w:lang w:val="es-CR"/>
        </w:rPr>
        <w:br/>
      </w:r>
      <w:r w:rsidRPr="00452516">
        <w:rPr>
          <w:rFonts w:ascii="-webkit-standard" w:hAnsi="-webkit-standard"/>
          <w:color w:val="000000" w:themeColor="text1"/>
          <w:lang w:val="es-CR"/>
        </w:rPr>
        <w:br/>
      </w:r>
      <w:r w:rsidRPr="00452516">
        <w:rPr>
          <w:rFonts w:ascii="-webkit-standard" w:hAnsi="-webkit-standard"/>
          <w:color w:val="000000" w:themeColor="text1"/>
          <w:lang w:val="es-CR"/>
        </w:rPr>
        <w:t xml:space="preserve">En este momento estoy padeciendo de mucho dolor y me encuentro desesperado. Mi condición es inhumana, y esto me ha afectado considerablemente. El dolor me doblega la voluntad, y también la esperanza. Me siento completamente abandonado y condenado al sufrimiento, y sé que no lo merezco. La impotencia incial se ha transformado en una tristeza profunda que me agobia y me lleva a sentir ansiedad. </w:t>
      </w:r>
      <w:r w:rsidRPr="00452516">
        <w:rPr>
          <w:rFonts w:ascii="-webkit-standard" w:hAnsi="-webkit-standard"/>
          <w:color w:val="000000" w:themeColor="text1"/>
          <w:lang w:val="es-CR"/>
        </w:rPr>
        <w:lastRenderedPageBreak/>
        <w:t>Ninguna persona merece ser condenada al dolor como me lo han hecho a mí. Necesito ayuda para recuperar mi salud, y espero algún día recuperarme de las secuelas emocionales que me ha dejado esta amarga experiencia.</w:t>
      </w:r>
      <w:r w:rsidRPr="00452516">
        <w:rPr>
          <w:rFonts w:ascii="-webkit-standard" w:hAnsi="-webkit-standard"/>
          <w:color w:val="000000" w:themeColor="text1"/>
          <w:lang w:val="es-CR"/>
        </w:rPr>
        <w:t xml:space="preserve"> Agradezco mucho la ayuda que me puedan brindar para superar mi situación.</w:t>
      </w:r>
      <w:r w:rsidR="00BB473A" w:rsidRPr="00452516">
        <w:rPr>
          <w:rFonts w:ascii="-webkit-standard" w:hAnsi="-webkit-standard"/>
          <w:color w:val="000000" w:themeColor="text1"/>
          <w:lang w:val="es-CR"/>
        </w:rPr>
        <w:br/>
      </w:r>
    </w:p>
    <w:p w:rsidR="00BB473A" w:rsidRPr="00BB473A" w:rsidRDefault="00BB473A" w:rsidP="00BB473A">
      <w:pPr>
        <w:pStyle w:val="NormalWeb"/>
        <w:rPr>
          <w:rFonts w:ascii="-webkit-standard" w:hAnsi="-webkit-standard"/>
          <w:color w:val="000000"/>
          <w:lang w:val="es-CR"/>
        </w:rPr>
      </w:pPr>
      <w:r w:rsidRPr="00BB473A">
        <w:rPr>
          <w:rFonts w:ascii="-webkit-standard" w:hAnsi="-webkit-standard"/>
          <w:color w:val="000000"/>
          <w:lang w:val="es-CR"/>
        </w:rPr>
        <w:t xml:space="preserve">Considero </w:t>
      </w:r>
      <w:r w:rsidR="00452516">
        <w:rPr>
          <w:rFonts w:ascii="-webkit-standard" w:hAnsi="-webkit-standard"/>
          <w:color w:val="000000"/>
          <w:lang w:val="es-CR"/>
        </w:rPr>
        <w:t>que el tiempo de espera y el trato a los que está siendo sometido mi representado son inadecuados, afectan gravemente su calidad de vida y</w:t>
      </w:r>
      <w:r w:rsidRPr="00BB473A">
        <w:rPr>
          <w:rFonts w:ascii="-webkit-standard" w:hAnsi="-webkit-standard"/>
          <w:color w:val="000000"/>
          <w:lang w:val="es-CR"/>
        </w:rPr>
        <w:t xml:space="preserve"> violenta</w:t>
      </w:r>
      <w:r w:rsidR="00452516">
        <w:rPr>
          <w:rFonts w:ascii="-webkit-standard" w:hAnsi="-webkit-standard"/>
          <w:color w:val="000000"/>
          <w:lang w:val="es-CR"/>
        </w:rPr>
        <w:t>n</w:t>
      </w:r>
      <w:r w:rsidRPr="00BB473A">
        <w:rPr>
          <w:rFonts w:ascii="-webkit-standard" w:hAnsi="-webkit-standard"/>
          <w:color w:val="000000"/>
          <w:lang w:val="es-CR"/>
        </w:rPr>
        <w:t xml:space="preserve"> su derecho fundamental a la salud.</w:t>
      </w:r>
    </w:p>
    <w:p w:rsidR="00BB473A" w:rsidRPr="00BB473A" w:rsidRDefault="00BB473A" w:rsidP="00BB473A">
      <w:pPr>
        <w:pStyle w:val="NormalWeb"/>
        <w:rPr>
          <w:rFonts w:ascii="-webkit-standard" w:hAnsi="-webkit-standard"/>
          <w:color w:val="000000"/>
          <w:lang w:val="es-CR"/>
        </w:rPr>
      </w:pPr>
      <w:r w:rsidRPr="00BB473A">
        <w:rPr>
          <w:rFonts w:ascii="-webkit-standard" w:hAnsi="-webkit-standard"/>
          <w:b/>
          <w:bCs/>
          <w:color w:val="000000"/>
          <w:lang w:val="es-CR"/>
        </w:rPr>
        <w:t>PRUEBAS</w:t>
      </w:r>
      <w:r w:rsidRPr="00BB473A">
        <w:rPr>
          <w:rFonts w:ascii="-webkit-standard" w:hAnsi="-webkit-standard"/>
          <w:color w:val="000000"/>
          <w:lang w:val="es-CR"/>
        </w:rPr>
        <w:br/>
        <w:t>1-</w:t>
      </w:r>
      <w:r w:rsidR="00452516">
        <w:rPr>
          <w:rFonts w:ascii="-webkit-standard" w:hAnsi="-webkit-standard"/>
          <w:color w:val="000000"/>
          <w:lang w:val="es-CR"/>
        </w:rPr>
        <w:t xml:space="preserve"> Comprobantes de cita: 16 de enero de 2025.</w:t>
      </w:r>
    </w:p>
    <w:p w:rsidR="00BB473A" w:rsidRPr="00BB473A" w:rsidRDefault="00BB473A" w:rsidP="00BB473A">
      <w:pPr>
        <w:pStyle w:val="NormalWeb"/>
        <w:rPr>
          <w:rFonts w:ascii="-webkit-standard" w:hAnsi="-webkit-standard"/>
          <w:color w:val="000000"/>
          <w:lang w:val="es-CR"/>
        </w:rPr>
      </w:pPr>
      <w:r w:rsidRPr="00BB473A">
        <w:rPr>
          <w:rFonts w:ascii="-webkit-standard" w:hAnsi="-webkit-standard"/>
          <w:b/>
          <w:bCs/>
          <w:color w:val="000000"/>
          <w:lang w:val="es-CR"/>
        </w:rPr>
        <w:t>PETITORIA.</w:t>
      </w:r>
      <w:r w:rsidRPr="00BB473A">
        <w:rPr>
          <w:rFonts w:ascii="-webkit-standard" w:hAnsi="-webkit-standard"/>
          <w:color w:val="000000"/>
          <w:lang w:val="es-CR"/>
        </w:rPr>
        <w:br/>
        <w:t>1- Se declare con lugar el presente recurso de amparo.</w:t>
      </w:r>
      <w:r w:rsidRPr="00BB473A">
        <w:rPr>
          <w:rFonts w:ascii="-webkit-standard" w:hAnsi="-webkit-standard"/>
          <w:color w:val="000000"/>
          <w:lang w:val="es-CR"/>
        </w:rPr>
        <w:br/>
        <w:t>2-</w:t>
      </w:r>
      <w:r w:rsidR="00452516">
        <w:rPr>
          <w:rFonts w:ascii="-webkit-standard" w:hAnsi="-webkit-standard"/>
          <w:color w:val="000000"/>
          <w:lang w:val="es-CR"/>
        </w:rPr>
        <w:t xml:space="preserve"> Se programe la cirugía requerida para la fecha más inmediata posible y se garantice el adecuado seguimiento y tratamiento del caso de salud de mi representado.</w:t>
      </w:r>
      <w:r w:rsidRPr="00BB473A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BB473A" w:rsidRPr="00BB473A" w:rsidRDefault="00BB473A" w:rsidP="00BB473A">
      <w:pPr>
        <w:pStyle w:val="NormalWeb"/>
        <w:rPr>
          <w:rFonts w:ascii="-webkit-standard" w:hAnsi="-webkit-standard"/>
          <w:color w:val="000000"/>
          <w:lang w:val="es-CR"/>
        </w:rPr>
      </w:pPr>
      <w:r w:rsidRPr="00BB473A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BB473A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BB473A">
        <w:rPr>
          <w:rFonts w:ascii="-webkit-standard" w:hAnsi="-webkit-standard"/>
          <w:color w:val="000000"/>
          <w:lang w:val="es-CR"/>
        </w:rPr>
        <w:t>Las recibiré al correo electrónico</w:t>
      </w:r>
      <w:r w:rsidRPr="00BB473A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BB473A">
          <w:rPr>
            <w:rStyle w:val="Hipervnculo"/>
            <w:rFonts w:ascii="-webkit-standard" w:hAnsi="-webkit-standard"/>
            <w:lang w:val="es-CR"/>
          </w:rPr>
          <w:t>notificaciones@crderecho.com</w:t>
        </w:r>
      </w:hyperlink>
    </w:p>
    <w:p w:rsidR="002C546E" w:rsidRDefault="002C546E" w:rsidP="002F3B97"/>
    <w:p w:rsidR="00452516" w:rsidRDefault="00452516" w:rsidP="002F3B97"/>
    <w:p w:rsidR="00452516" w:rsidRDefault="00452516" w:rsidP="002F3B97"/>
    <w:p w:rsidR="00452516" w:rsidRDefault="00452516" w:rsidP="002F3B97"/>
    <w:p w:rsidR="00452516" w:rsidRDefault="00452516" w:rsidP="002F3B97"/>
    <w:p w:rsidR="00452516" w:rsidRDefault="00452516" w:rsidP="002F3B97"/>
    <w:p w:rsidR="00452516" w:rsidRDefault="00452516" w:rsidP="002F3B97"/>
    <w:p w:rsidR="00452516" w:rsidRPr="003C5F4B" w:rsidRDefault="00452516" w:rsidP="00452516">
      <w:pPr>
        <w:jc w:val="center"/>
      </w:pPr>
      <w:r>
        <w:rPr>
          <w:noProof/>
        </w:rPr>
        <w:lastRenderedPageBreak/>
        <w:drawing>
          <wp:inline distT="0" distB="0" distL="0" distR="0">
            <wp:extent cx="2770774" cy="6156960"/>
            <wp:effectExtent l="0" t="0" r="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545" cy="618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2516" w:rsidRPr="003C5F4B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098" w:rsidRDefault="00787098" w:rsidP="00AF38A8">
      <w:pPr>
        <w:spacing w:after="0" w:line="240" w:lineRule="auto"/>
      </w:pPr>
      <w:r>
        <w:separator/>
      </w:r>
    </w:p>
  </w:endnote>
  <w:endnote w:type="continuationSeparator" w:id="0">
    <w:p w:rsidR="00787098" w:rsidRDefault="00787098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098" w:rsidRDefault="00787098" w:rsidP="00AF38A8">
      <w:pPr>
        <w:spacing w:after="0" w:line="240" w:lineRule="auto"/>
      </w:pPr>
      <w:r>
        <w:separator/>
      </w:r>
    </w:p>
  </w:footnote>
  <w:footnote w:type="continuationSeparator" w:id="0">
    <w:p w:rsidR="00787098" w:rsidRDefault="00787098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0"/>
  </w:num>
  <w:num w:numId="9">
    <w:abstractNumId w:val="8"/>
  </w:num>
  <w:num w:numId="10">
    <w:abstractNumId w:val="9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2"/>
  </w:num>
  <w:num w:numId="21">
    <w:abstractNumId w:val="7"/>
  </w:num>
  <w:num w:numId="22">
    <w:abstractNumId w:val="5"/>
  </w:num>
  <w:num w:numId="23">
    <w:abstractNumId w:val="2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69B2"/>
    <w:rsid w:val="00023588"/>
    <w:rsid w:val="0002622D"/>
    <w:rsid w:val="00056AC0"/>
    <w:rsid w:val="000721FB"/>
    <w:rsid w:val="000829F6"/>
    <w:rsid w:val="000A0AAC"/>
    <w:rsid w:val="000A2B41"/>
    <w:rsid w:val="000B2B0E"/>
    <w:rsid w:val="000B5EAD"/>
    <w:rsid w:val="000C4E3D"/>
    <w:rsid w:val="000C7A53"/>
    <w:rsid w:val="000D5B74"/>
    <w:rsid w:val="000E34DF"/>
    <w:rsid w:val="000F22D0"/>
    <w:rsid w:val="00100EF2"/>
    <w:rsid w:val="00105363"/>
    <w:rsid w:val="0011081B"/>
    <w:rsid w:val="00116F4D"/>
    <w:rsid w:val="00134A44"/>
    <w:rsid w:val="00170255"/>
    <w:rsid w:val="0017111F"/>
    <w:rsid w:val="001907B3"/>
    <w:rsid w:val="00193F72"/>
    <w:rsid w:val="001A2DCD"/>
    <w:rsid w:val="001A3144"/>
    <w:rsid w:val="001A45CF"/>
    <w:rsid w:val="001B1085"/>
    <w:rsid w:val="001C056D"/>
    <w:rsid w:val="001D16E0"/>
    <w:rsid w:val="001D2E9F"/>
    <w:rsid w:val="001F4C20"/>
    <w:rsid w:val="002051C1"/>
    <w:rsid w:val="00214720"/>
    <w:rsid w:val="00216BD9"/>
    <w:rsid w:val="00224965"/>
    <w:rsid w:val="002272B7"/>
    <w:rsid w:val="002303F2"/>
    <w:rsid w:val="0023382C"/>
    <w:rsid w:val="0023570F"/>
    <w:rsid w:val="00240496"/>
    <w:rsid w:val="00261319"/>
    <w:rsid w:val="002839C9"/>
    <w:rsid w:val="002C546E"/>
    <w:rsid w:val="002C57B5"/>
    <w:rsid w:val="002C7F56"/>
    <w:rsid w:val="002E6EB7"/>
    <w:rsid w:val="002F3364"/>
    <w:rsid w:val="002F3B97"/>
    <w:rsid w:val="00307B92"/>
    <w:rsid w:val="00316832"/>
    <w:rsid w:val="00381C34"/>
    <w:rsid w:val="00385E9A"/>
    <w:rsid w:val="00396A34"/>
    <w:rsid w:val="003A1586"/>
    <w:rsid w:val="003B4179"/>
    <w:rsid w:val="003C5F4B"/>
    <w:rsid w:val="003E27E3"/>
    <w:rsid w:val="003E3094"/>
    <w:rsid w:val="003F1E65"/>
    <w:rsid w:val="00417332"/>
    <w:rsid w:val="00443C32"/>
    <w:rsid w:val="00452516"/>
    <w:rsid w:val="00460193"/>
    <w:rsid w:val="004610EF"/>
    <w:rsid w:val="00461B91"/>
    <w:rsid w:val="0047254C"/>
    <w:rsid w:val="0047309D"/>
    <w:rsid w:val="00484AB2"/>
    <w:rsid w:val="00484DDA"/>
    <w:rsid w:val="004947A6"/>
    <w:rsid w:val="004A35EE"/>
    <w:rsid w:val="004D4675"/>
    <w:rsid w:val="004E2540"/>
    <w:rsid w:val="004F357C"/>
    <w:rsid w:val="0050331E"/>
    <w:rsid w:val="005057DF"/>
    <w:rsid w:val="005072AD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07AEC"/>
    <w:rsid w:val="00620D63"/>
    <w:rsid w:val="00627125"/>
    <w:rsid w:val="006629C9"/>
    <w:rsid w:val="00663AFD"/>
    <w:rsid w:val="0066676A"/>
    <w:rsid w:val="00672FE5"/>
    <w:rsid w:val="00687C28"/>
    <w:rsid w:val="006C57C2"/>
    <w:rsid w:val="006E136D"/>
    <w:rsid w:val="006E3DD6"/>
    <w:rsid w:val="006F50BD"/>
    <w:rsid w:val="006F68C2"/>
    <w:rsid w:val="007026D6"/>
    <w:rsid w:val="00704A1A"/>
    <w:rsid w:val="0070579F"/>
    <w:rsid w:val="00717056"/>
    <w:rsid w:val="007175F1"/>
    <w:rsid w:val="00740018"/>
    <w:rsid w:val="00751C75"/>
    <w:rsid w:val="007528A7"/>
    <w:rsid w:val="00765078"/>
    <w:rsid w:val="00787098"/>
    <w:rsid w:val="007878BD"/>
    <w:rsid w:val="007908B9"/>
    <w:rsid w:val="00792B01"/>
    <w:rsid w:val="00796B38"/>
    <w:rsid w:val="007A180A"/>
    <w:rsid w:val="007A2678"/>
    <w:rsid w:val="007A41B1"/>
    <w:rsid w:val="007A43EC"/>
    <w:rsid w:val="007C24B5"/>
    <w:rsid w:val="007C49C4"/>
    <w:rsid w:val="007D2C07"/>
    <w:rsid w:val="007E1787"/>
    <w:rsid w:val="007E7A73"/>
    <w:rsid w:val="007F27E8"/>
    <w:rsid w:val="00815941"/>
    <w:rsid w:val="008160E3"/>
    <w:rsid w:val="00816258"/>
    <w:rsid w:val="0082555D"/>
    <w:rsid w:val="0082677B"/>
    <w:rsid w:val="00834567"/>
    <w:rsid w:val="0083640B"/>
    <w:rsid w:val="00843DB9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E23A1"/>
    <w:rsid w:val="008F1AA3"/>
    <w:rsid w:val="0091358C"/>
    <w:rsid w:val="009142B5"/>
    <w:rsid w:val="009166D1"/>
    <w:rsid w:val="009225B2"/>
    <w:rsid w:val="009229F8"/>
    <w:rsid w:val="0099614E"/>
    <w:rsid w:val="009A5E1D"/>
    <w:rsid w:val="009E5E0B"/>
    <w:rsid w:val="00A07F20"/>
    <w:rsid w:val="00A1005C"/>
    <w:rsid w:val="00A21D40"/>
    <w:rsid w:val="00A2568C"/>
    <w:rsid w:val="00A337CD"/>
    <w:rsid w:val="00A40860"/>
    <w:rsid w:val="00A72AD8"/>
    <w:rsid w:val="00A948E3"/>
    <w:rsid w:val="00AA323E"/>
    <w:rsid w:val="00AA5E4F"/>
    <w:rsid w:val="00AA756B"/>
    <w:rsid w:val="00AC78A5"/>
    <w:rsid w:val="00AE5021"/>
    <w:rsid w:val="00AE61A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B43F5"/>
    <w:rsid w:val="00BB473A"/>
    <w:rsid w:val="00BC1D4A"/>
    <w:rsid w:val="00BF03BF"/>
    <w:rsid w:val="00BF5BBC"/>
    <w:rsid w:val="00C00609"/>
    <w:rsid w:val="00C0237A"/>
    <w:rsid w:val="00C031E9"/>
    <w:rsid w:val="00C0644A"/>
    <w:rsid w:val="00C16977"/>
    <w:rsid w:val="00C2026E"/>
    <w:rsid w:val="00C313D0"/>
    <w:rsid w:val="00C32A4F"/>
    <w:rsid w:val="00C45B2F"/>
    <w:rsid w:val="00C50853"/>
    <w:rsid w:val="00C5198E"/>
    <w:rsid w:val="00C6056F"/>
    <w:rsid w:val="00C60851"/>
    <w:rsid w:val="00C64019"/>
    <w:rsid w:val="00C85C9F"/>
    <w:rsid w:val="00C86D8D"/>
    <w:rsid w:val="00C93ECD"/>
    <w:rsid w:val="00CF3A9C"/>
    <w:rsid w:val="00D02F4C"/>
    <w:rsid w:val="00D12070"/>
    <w:rsid w:val="00D20C7D"/>
    <w:rsid w:val="00D20EC4"/>
    <w:rsid w:val="00D259CF"/>
    <w:rsid w:val="00D33733"/>
    <w:rsid w:val="00D61770"/>
    <w:rsid w:val="00D73309"/>
    <w:rsid w:val="00D80AB3"/>
    <w:rsid w:val="00D9289A"/>
    <w:rsid w:val="00DC0B4C"/>
    <w:rsid w:val="00E0009B"/>
    <w:rsid w:val="00E01B61"/>
    <w:rsid w:val="00E04C31"/>
    <w:rsid w:val="00E07F5A"/>
    <w:rsid w:val="00E54242"/>
    <w:rsid w:val="00E82FE4"/>
    <w:rsid w:val="00EB0E55"/>
    <w:rsid w:val="00EB31B3"/>
    <w:rsid w:val="00EB4CC1"/>
    <w:rsid w:val="00EC2DE4"/>
    <w:rsid w:val="00EC7770"/>
    <w:rsid w:val="00EE1487"/>
    <w:rsid w:val="00F057E6"/>
    <w:rsid w:val="00F154B4"/>
    <w:rsid w:val="00F20B2D"/>
    <w:rsid w:val="00F52744"/>
    <w:rsid w:val="00F846B2"/>
    <w:rsid w:val="00FA18A7"/>
    <w:rsid w:val="00FA6B40"/>
    <w:rsid w:val="00FB0102"/>
    <w:rsid w:val="00FE2988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1BEC1"/>
  <w15:chartTrackingRefBased/>
  <w15:docId w15:val="{D340C283-0124-754B-AABB-C364300B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513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1</cp:revision>
  <cp:lastPrinted>2023-06-27T23:59:00Z</cp:lastPrinted>
  <dcterms:created xsi:type="dcterms:W3CDTF">2024-07-26T09:36:00Z</dcterms:created>
  <dcterms:modified xsi:type="dcterms:W3CDTF">2025-01-21T00:49:00Z</dcterms:modified>
</cp:coreProperties>
</file>