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07B3" w14:textId="4A424567" w:rsidR="000841F5" w:rsidRPr="009028BD" w:rsidRDefault="00E4312F" w:rsidP="009028BD">
      <w:pPr>
        <w:spacing w:after="240" w:line="480" w:lineRule="exact"/>
        <w:contextualSpacing/>
        <w:jc w:val="both"/>
        <w:rPr>
          <w:rFonts w:ascii="Times New Roman" w:hAnsi="Times New Roman" w:cs="Times New Roman"/>
          <w:spacing w:val="-3"/>
          <w:sz w:val="20"/>
          <w:szCs w:val="20"/>
          <w:lang w:val="es-ES"/>
        </w:rPr>
      </w:pPr>
      <w:r w:rsidRPr="009028BD">
        <w:rPr>
          <w:rFonts w:ascii="Times New Roman" w:hAnsi="Times New Roman" w:cs="Times New Roman"/>
          <w:b/>
          <w:spacing w:val="-3"/>
          <w:sz w:val="20"/>
          <w:szCs w:val="20"/>
          <w:lang w:val="es-ES"/>
        </w:rPr>
        <w:t xml:space="preserve">NÚMERO </w:t>
      </w:r>
      <w:r w:rsidR="004E578C" w:rsidRPr="009028BD">
        <w:rPr>
          <w:rFonts w:ascii="Times New Roman" w:hAnsi="Times New Roman" w:cs="Times New Roman"/>
          <w:b/>
          <w:spacing w:val="-3"/>
          <w:sz w:val="20"/>
          <w:szCs w:val="20"/>
          <w:lang w:val="es-ES"/>
        </w:rPr>
        <w:t>xxxx</w:t>
      </w:r>
      <w:r w:rsidRPr="009028BD">
        <w:rPr>
          <w:rFonts w:ascii="Times New Roman" w:hAnsi="Times New Roman" w:cs="Times New Roman"/>
          <w:b/>
          <w:spacing w:val="-3"/>
          <w:sz w:val="20"/>
          <w:szCs w:val="20"/>
          <w:lang w:val="es-ES"/>
        </w:rPr>
        <w:t>- UNO: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Ante mí, </w:t>
      </w:r>
      <w:r w:rsidR="009028BD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MELISSA SANABRIA SABORÍO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, Notaria Pública con oficina en Alajuela, El Llano, ciento cincuenta metros sur de la iglesia, </w:t>
      </w:r>
      <w:r w:rsidR="00D44F80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comparecen </w:t>
      </w:r>
      <w:r w:rsidR="00D44F80" w:rsidRPr="00BA1E58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SANDRA</w:t>
      </w:r>
      <w:r w:rsidR="004E578C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MARIA ALFARO </w:t>
      </w:r>
      <w:r w:rsidR="00A23368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GUTIERREZ ,</w:t>
      </w:r>
      <w:r w:rsidR="0045343D" w:rsidRPr="009028BD">
        <w:rPr>
          <w:rFonts w:ascii="Times New Roman" w:hAnsi="Times New Roman" w:cs="Times New Roman"/>
          <w:sz w:val="20"/>
          <w:szCs w:val="20"/>
        </w:rPr>
        <w:t xml:space="preserve"> mayor de edad</w:t>
      </w:r>
      <w:r w:rsidR="0045343D" w:rsidRPr="009028BD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45343D" w:rsidRPr="009028BD">
        <w:rPr>
          <w:rFonts w:ascii="Times New Roman" w:hAnsi="Times New Roman" w:cs="Times New Roman"/>
          <w:sz w:val="20"/>
          <w:szCs w:val="20"/>
        </w:rPr>
        <w:t>portadora de la cedula número</w:t>
      </w:r>
      <w:r w:rsidR="00D44F80" w:rsidRPr="009028BD">
        <w:rPr>
          <w:rFonts w:ascii="Times New Roman" w:hAnsi="Times New Roman" w:cs="Times New Roman"/>
          <w:sz w:val="20"/>
          <w:szCs w:val="20"/>
        </w:rPr>
        <w:t xml:space="preserve"> dos– cero tres nueve cinco – cero nueve cuatro cuatro </w:t>
      </w:r>
      <w:r w:rsidR="0045343D" w:rsidRPr="009028BD">
        <w:rPr>
          <w:rFonts w:ascii="Times New Roman" w:hAnsi="Times New Roman" w:cs="Times New Roman"/>
          <w:b/>
          <w:sz w:val="20"/>
          <w:szCs w:val="20"/>
        </w:rPr>
        <w:t>,</w:t>
      </w:r>
      <w:r w:rsidR="00886168" w:rsidRPr="009028B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23368">
        <w:rPr>
          <w:rFonts w:ascii="Times New Roman" w:hAnsi="Times New Roman" w:cs="Times New Roman"/>
          <w:bCs/>
          <w:sz w:val="20"/>
          <w:szCs w:val="20"/>
        </w:rPr>
        <w:t>ama de casa</w:t>
      </w:r>
      <w:r w:rsidR="00886168" w:rsidRPr="009028BD">
        <w:rPr>
          <w:rFonts w:ascii="Times New Roman" w:hAnsi="Times New Roman" w:cs="Times New Roman"/>
          <w:bCs/>
          <w:sz w:val="20"/>
          <w:szCs w:val="20"/>
        </w:rPr>
        <w:t>,</w:t>
      </w:r>
      <w:r w:rsidR="0045343D" w:rsidRPr="009028B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5343D" w:rsidRPr="009028BD">
        <w:rPr>
          <w:rFonts w:ascii="Times New Roman" w:hAnsi="Times New Roman" w:cs="Times New Roman"/>
          <w:sz w:val="20"/>
          <w:szCs w:val="20"/>
        </w:rPr>
        <w:t xml:space="preserve"> </w:t>
      </w:r>
      <w:r w:rsidR="00D44F80" w:rsidRPr="009028BD">
        <w:rPr>
          <w:rFonts w:ascii="Times New Roman" w:hAnsi="Times New Roman" w:cs="Times New Roman"/>
          <w:sz w:val="20"/>
          <w:szCs w:val="20"/>
        </w:rPr>
        <w:t>viuda</w:t>
      </w:r>
      <w:r w:rsidR="0045343D" w:rsidRPr="009028BD">
        <w:rPr>
          <w:rFonts w:ascii="Times New Roman" w:hAnsi="Times New Roman" w:cs="Times New Roman"/>
          <w:sz w:val="20"/>
          <w:szCs w:val="20"/>
        </w:rPr>
        <w:t xml:space="preserve">, vecina de </w:t>
      </w:r>
      <w:r w:rsidR="00886168" w:rsidRPr="009028BD">
        <w:rPr>
          <w:rFonts w:ascii="Times New Roman" w:hAnsi="Times New Roman" w:cs="Times New Roman"/>
          <w:sz w:val="20"/>
          <w:szCs w:val="20"/>
        </w:rPr>
        <w:t xml:space="preserve"> Alajuela,</w:t>
      </w:r>
      <w:r w:rsidR="00D44F80" w:rsidRPr="009028BD">
        <w:rPr>
          <w:rFonts w:ascii="Times New Roman" w:hAnsi="Times New Roman" w:cs="Times New Roman"/>
          <w:sz w:val="20"/>
          <w:szCs w:val="20"/>
        </w:rPr>
        <w:t xml:space="preserve"> Desamparados cincuenta al Este de la Bomba y doscientos Al sur Calle Pinares. </w:t>
      </w:r>
      <w:r w:rsidR="00886168" w:rsidRPr="009028BD">
        <w:rPr>
          <w:rFonts w:ascii="Times New Roman" w:hAnsi="Times New Roman" w:cs="Times New Roman"/>
          <w:b/>
          <w:bCs/>
          <w:sz w:val="20"/>
          <w:szCs w:val="20"/>
        </w:rPr>
        <w:t xml:space="preserve">y </w:t>
      </w:r>
      <w:r w:rsidR="00D44F80" w:rsidRPr="009028BD">
        <w:rPr>
          <w:rFonts w:ascii="Times New Roman" w:hAnsi="Times New Roman" w:cs="Times New Roman"/>
          <w:b/>
          <w:bCs/>
          <w:sz w:val="20"/>
          <w:szCs w:val="20"/>
        </w:rPr>
        <w:t xml:space="preserve">ISAAC MOISES </w:t>
      </w:r>
      <w:r w:rsidR="009028BD" w:rsidRPr="009028BD">
        <w:rPr>
          <w:rFonts w:ascii="Times New Roman" w:hAnsi="Times New Roman" w:cs="Times New Roman"/>
          <w:b/>
          <w:bCs/>
          <w:sz w:val="20"/>
          <w:szCs w:val="20"/>
        </w:rPr>
        <w:t>LEON,</w:t>
      </w:r>
      <w:r w:rsidR="009028BD" w:rsidRPr="009028B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28BD" w:rsidRPr="009028BD">
        <w:rPr>
          <w:rFonts w:ascii="Times New Roman" w:hAnsi="Times New Roman" w:cs="Times New Roman"/>
          <w:bCs/>
          <w:spacing w:val="-3"/>
          <w:sz w:val="20"/>
          <w:szCs w:val="20"/>
          <w:lang w:val="es-ES"/>
        </w:rPr>
        <w:t>mayor</w:t>
      </w:r>
      <w:r w:rsidR="006F5733" w:rsidRPr="009028BD">
        <w:rPr>
          <w:rFonts w:ascii="Times New Roman" w:hAnsi="Times New Roman" w:cs="Times New Roman"/>
          <w:sz w:val="20"/>
          <w:szCs w:val="20"/>
        </w:rPr>
        <w:t>,</w:t>
      </w:r>
      <w:r w:rsidR="00D44F80" w:rsidRPr="009028BD">
        <w:rPr>
          <w:rFonts w:ascii="Times New Roman" w:hAnsi="Times New Roman" w:cs="Times New Roman"/>
          <w:sz w:val="20"/>
          <w:szCs w:val="20"/>
        </w:rPr>
        <w:t xml:space="preserve"> </w:t>
      </w:r>
      <w:r w:rsidR="009028BD" w:rsidRPr="009028BD">
        <w:rPr>
          <w:rFonts w:ascii="Times New Roman" w:hAnsi="Times New Roman" w:cs="Times New Roman"/>
          <w:sz w:val="20"/>
          <w:szCs w:val="20"/>
        </w:rPr>
        <w:t>venezolano</w:t>
      </w:r>
      <w:r w:rsidR="00BA1E58">
        <w:rPr>
          <w:rFonts w:ascii="Times New Roman" w:hAnsi="Times New Roman" w:cs="Times New Roman"/>
          <w:sz w:val="20"/>
          <w:szCs w:val="20"/>
        </w:rPr>
        <w:t xml:space="preserve">, </w:t>
      </w:r>
      <w:r w:rsidR="006F5733" w:rsidRPr="009028BD">
        <w:rPr>
          <w:rFonts w:ascii="Times New Roman" w:hAnsi="Times New Roman" w:cs="Times New Roman"/>
          <w:sz w:val="20"/>
          <w:szCs w:val="20"/>
        </w:rPr>
        <w:t>portador de la cédula</w:t>
      </w:r>
      <w:r w:rsidR="00D44F80" w:rsidRPr="009028BD">
        <w:rPr>
          <w:rFonts w:ascii="Times New Roman" w:hAnsi="Times New Roman" w:cs="Times New Roman"/>
          <w:sz w:val="20"/>
          <w:szCs w:val="20"/>
        </w:rPr>
        <w:t xml:space="preserve"> de residencia </w:t>
      </w:r>
      <w:r w:rsidR="006F5733" w:rsidRPr="009028BD">
        <w:rPr>
          <w:rFonts w:ascii="Times New Roman" w:hAnsi="Times New Roman" w:cs="Times New Roman"/>
          <w:sz w:val="20"/>
          <w:szCs w:val="20"/>
        </w:rPr>
        <w:t xml:space="preserve"> número</w:t>
      </w:r>
      <w:r w:rsidR="00D44F80" w:rsidRPr="009028BD">
        <w:rPr>
          <w:rFonts w:ascii="Times New Roman" w:hAnsi="Times New Roman" w:cs="Times New Roman"/>
          <w:sz w:val="20"/>
          <w:szCs w:val="20"/>
        </w:rPr>
        <w:t xml:space="preserve"> uno ocho seis dos cero cero seis ocho cuatro siete dos dos</w:t>
      </w:r>
      <w:r w:rsidR="00CA6C6D" w:rsidRPr="009028BD">
        <w:rPr>
          <w:rFonts w:ascii="Times New Roman" w:hAnsi="Times New Roman" w:cs="Times New Roman"/>
          <w:sz w:val="20"/>
          <w:szCs w:val="20"/>
        </w:rPr>
        <w:t xml:space="preserve">, </w:t>
      </w:r>
      <w:r w:rsidR="00D15258" w:rsidRPr="009028BD">
        <w:rPr>
          <w:rFonts w:ascii="Times New Roman" w:hAnsi="Times New Roman" w:cs="Times New Roman"/>
          <w:sz w:val="20"/>
          <w:szCs w:val="20"/>
        </w:rPr>
        <w:t xml:space="preserve"> </w:t>
      </w:r>
      <w:r w:rsidR="00D44F80" w:rsidRPr="009028BD">
        <w:rPr>
          <w:rFonts w:ascii="Times New Roman" w:hAnsi="Times New Roman" w:cs="Times New Roman"/>
          <w:sz w:val="20"/>
          <w:szCs w:val="20"/>
        </w:rPr>
        <w:t>comerciante</w:t>
      </w:r>
      <w:r w:rsidR="006F5733" w:rsidRPr="009028BD">
        <w:rPr>
          <w:rFonts w:ascii="Times New Roman" w:hAnsi="Times New Roman" w:cs="Times New Roman"/>
          <w:sz w:val="20"/>
          <w:szCs w:val="20"/>
        </w:rPr>
        <w:t xml:space="preserve">, </w:t>
      </w:r>
      <w:r w:rsidR="00886168" w:rsidRPr="009028BD">
        <w:rPr>
          <w:rFonts w:ascii="Times New Roman" w:hAnsi="Times New Roman" w:cs="Times New Roman"/>
          <w:sz w:val="20"/>
          <w:szCs w:val="20"/>
        </w:rPr>
        <w:t>solter</w:t>
      </w:r>
      <w:r w:rsidR="00D44F80" w:rsidRPr="009028BD">
        <w:rPr>
          <w:rFonts w:ascii="Times New Roman" w:hAnsi="Times New Roman" w:cs="Times New Roman"/>
          <w:sz w:val="20"/>
          <w:szCs w:val="20"/>
        </w:rPr>
        <w:t>o</w:t>
      </w:r>
      <w:r w:rsidR="00886168" w:rsidRPr="009028BD">
        <w:rPr>
          <w:rFonts w:ascii="Times New Roman" w:hAnsi="Times New Roman" w:cs="Times New Roman"/>
          <w:sz w:val="20"/>
          <w:szCs w:val="20"/>
        </w:rPr>
        <w:t xml:space="preserve">, </w:t>
      </w:r>
      <w:r w:rsidR="002C7085" w:rsidRPr="009028BD">
        <w:rPr>
          <w:rFonts w:ascii="Times New Roman" w:hAnsi="Times New Roman" w:cs="Times New Roman"/>
          <w:sz w:val="20"/>
          <w:szCs w:val="20"/>
        </w:rPr>
        <w:t xml:space="preserve"> </w:t>
      </w:r>
      <w:r w:rsidR="00886168" w:rsidRPr="009028BD">
        <w:rPr>
          <w:rFonts w:ascii="Times New Roman" w:hAnsi="Times New Roman" w:cs="Times New Roman"/>
          <w:sz w:val="20"/>
          <w:szCs w:val="20"/>
        </w:rPr>
        <w:t xml:space="preserve"> vecin</w:t>
      </w:r>
      <w:r w:rsidR="00D44F80" w:rsidRPr="009028BD">
        <w:rPr>
          <w:rFonts w:ascii="Times New Roman" w:hAnsi="Times New Roman" w:cs="Times New Roman"/>
          <w:sz w:val="20"/>
          <w:szCs w:val="20"/>
        </w:rPr>
        <w:t>o</w:t>
      </w:r>
      <w:r w:rsidR="00886168" w:rsidRPr="009028BD">
        <w:rPr>
          <w:rFonts w:ascii="Times New Roman" w:hAnsi="Times New Roman" w:cs="Times New Roman"/>
          <w:sz w:val="20"/>
          <w:szCs w:val="20"/>
        </w:rPr>
        <w:t xml:space="preserve"> de  Alajuela, </w:t>
      </w:r>
      <w:r w:rsidR="00A23368" w:rsidRPr="00A23368">
        <w:rPr>
          <w:rFonts w:ascii="Times New Roman" w:hAnsi="Times New Roman" w:cs="Times New Roman"/>
          <w:sz w:val="20"/>
          <w:szCs w:val="20"/>
        </w:rPr>
        <w:t xml:space="preserve">del antiguo GAR </w:t>
      </w:r>
      <w:r w:rsidR="00A23368">
        <w:rPr>
          <w:rFonts w:ascii="Times New Roman" w:hAnsi="Times New Roman" w:cs="Times New Roman"/>
          <w:sz w:val="20"/>
          <w:szCs w:val="20"/>
        </w:rPr>
        <w:t xml:space="preserve">cincuenta </w:t>
      </w:r>
      <w:r w:rsidR="00A23368" w:rsidRPr="00A23368">
        <w:rPr>
          <w:rFonts w:ascii="Times New Roman" w:hAnsi="Times New Roman" w:cs="Times New Roman"/>
          <w:sz w:val="20"/>
          <w:szCs w:val="20"/>
        </w:rPr>
        <w:t>mts oeste</w:t>
      </w:r>
      <w:r w:rsidR="002C7085" w:rsidRPr="009028BD">
        <w:rPr>
          <w:rFonts w:ascii="Times New Roman" w:hAnsi="Times New Roman" w:cs="Times New Roman"/>
          <w:sz w:val="20"/>
          <w:szCs w:val="20"/>
        </w:rPr>
        <w:t xml:space="preserve"> </w:t>
      </w:r>
      <w:r w:rsidRPr="009028BD">
        <w:rPr>
          <w:rFonts w:ascii="Times New Roman" w:hAnsi="Times New Roman" w:cs="Times New Roman"/>
          <w:b/>
          <w:spacing w:val="-3"/>
          <w:sz w:val="20"/>
          <w:szCs w:val="20"/>
          <w:lang w:val="es-ES"/>
        </w:rPr>
        <w:t>Y DICE</w:t>
      </w:r>
      <w:r w:rsidR="0045343D" w:rsidRPr="009028BD">
        <w:rPr>
          <w:rFonts w:ascii="Times New Roman" w:hAnsi="Times New Roman" w:cs="Times New Roman"/>
          <w:b/>
          <w:spacing w:val="-3"/>
          <w:sz w:val="20"/>
          <w:szCs w:val="20"/>
          <w:lang w:val="es-ES"/>
        </w:rPr>
        <w:t xml:space="preserve"> </w:t>
      </w:r>
      <w:r w:rsidRPr="009028BD">
        <w:rPr>
          <w:rFonts w:ascii="Times New Roman" w:hAnsi="Times New Roman" w:cs="Times New Roman"/>
          <w:b/>
          <w:spacing w:val="-3"/>
          <w:sz w:val="20"/>
          <w:szCs w:val="20"/>
          <w:lang w:val="es-ES"/>
        </w:rPr>
        <w:t>: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Pr="009028BD">
        <w:rPr>
          <w:rFonts w:ascii="Times New Roman" w:hAnsi="Times New Roman" w:cs="Times New Roman"/>
          <w:b/>
          <w:spacing w:val="-3"/>
          <w:sz w:val="20"/>
          <w:szCs w:val="20"/>
          <w:u w:val="single"/>
          <w:lang w:val="es-ES"/>
        </w:rPr>
        <w:t>PRIMERO: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Q</w:t>
      </w:r>
      <w:r w:rsidR="00F155AB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ue</w:t>
      </w:r>
      <w:r w:rsidR="00CA6C6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la primera </w:t>
      </w:r>
      <w:r w:rsidR="006A3C77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compareciente </w:t>
      </w:r>
      <w:r w:rsidR="00CA6C6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es</w:t>
      </w:r>
      <w:r w:rsidR="008E0E73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F155AB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dueñ</w:t>
      </w:r>
      <w:r w:rsidR="00B973A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a</w:t>
      </w:r>
      <w:r w:rsidR="00F155AB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del derecho número catorce con una medida de cuatrocientos ochenta metros cuadrados en la finca</w:t>
      </w:r>
      <w:r w:rsidR="008E0E73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inscrita en el Registro 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Público</w:t>
      </w:r>
      <w:r w:rsidR="00B973A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, </w:t>
      </w:r>
      <w:r w:rsidR="008E0E73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P</w:t>
      </w:r>
      <w:r w:rsidR="00B973A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artido de </w:t>
      </w:r>
      <w:r w:rsidR="00F155AB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Alajuela, </w:t>
      </w:r>
      <w:r w:rsidR="00F3442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Matricula</w:t>
      </w:r>
      <w:r w:rsidR="00CC331F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:</w:t>
      </w:r>
      <w:r w:rsidR="00D44F80" w:rsidRPr="009028BD">
        <w:rPr>
          <w:rFonts w:ascii="Times New Roman" w:hAnsi="Times New Roman" w:cs="Times New Roman"/>
          <w:sz w:val="20"/>
          <w:szCs w:val="20"/>
        </w:rPr>
        <w:t xml:space="preserve"> tres cuatro seis cinco nueve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, y</w:t>
      </w:r>
      <w:r w:rsidR="008E0E73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que se describe así: </w:t>
      </w:r>
      <w:r w:rsidR="00F31F23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NATURALEZA:</w:t>
      </w:r>
      <w:r w:rsidR="00D44F80" w:rsidRPr="009028BD">
        <w:rPr>
          <w:rFonts w:ascii="Times New Roman" w:hAnsi="Times New Roman" w:cs="Times New Roman"/>
          <w:sz w:val="20"/>
          <w:szCs w:val="20"/>
        </w:rPr>
        <w:t xml:space="preserve"> terreno de cafe y siembra de granos con dos casas</w:t>
      </w:r>
      <w:r w:rsidR="009F29A8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, </w:t>
      </w:r>
      <w:r w:rsidR="009F29A8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SITUADA</w:t>
      </w:r>
      <w:r w:rsidR="007E3169" w:rsidRPr="009028BD">
        <w:rPr>
          <w:rFonts w:ascii="Times New Roman" w:hAnsi="Times New Roman" w:cs="Times New Roman"/>
          <w:sz w:val="20"/>
          <w:szCs w:val="20"/>
        </w:rPr>
        <w:t xml:space="preserve">: 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distrito diez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-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esamparados cantón uno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-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A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lajuela de la provincia de Alajuela </w:t>
      </w:r>
      <w:r w:rsidR="00E56DF2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, </w:t>
      </w:r>
      <w:r w:rsidR="008E0E73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LINDEROS:</w:t>
      </w:r>
      <w:r w:rsidR="007E3169" w:rsidRPr="009028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E3169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NORTE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: servi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du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mbre de paso existente </w:t>
      </w:r>
      <w:r w:rsidR="007E3169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SUR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: 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A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lygu de 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D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esamparado 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S.A</w:t>
      </w:r>
      <w:r w:rsidR="007E3169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,  ESTE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: servi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du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mbre de paso existe y Edwin Quesada Gutierrez </w:t>
      </w:r>
      <w:r w:rsidR="007E3169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OESTE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: servidumbre de paso existe , Abel Gerado Alfaro Jime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ne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z, William Enrique Vargas Duran, Guido Alfaro Bravo, 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A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bys 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S.A. R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afael 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A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ngel 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V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argas 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A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raya, Carlos Luis Campos Quiros, Juan Diego Solorzano Bravo, Jesus Alberto Rosales Barrantes</w:t>
      </w:r>
      <w:r w:rsidR="007E3169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 </w:t>
      </w:r>
      <w:r w:rsidR="004400B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,</w:t>
      </w:r>
      <w:r w:rsidR="008C3DB1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8C3DB1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MIDE</w:t>
      </w:r>
      <w:r w:rsidR="00C12962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:  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cinco mil seiscientos noventa y siete metros cuadrados </w:t>
      </w:r>
      <w:r w:rsidR="00C12962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, </w:t>
      </w:r>
      <w:r w:rsidR="008E0E73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Plano </w:t>
      </w:r>
      <w:r w:rsidR="00C12962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CATASTRADO NÚMERO</w:t>
      </w:r>
      <w:r w:rsidR="008E0E73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: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 A-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dos dos dos nueve tres cinco cinco</w:t>
      </w:r>
      <w:r w:rsidR="007E3169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-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dos cero dos cero</w:t>
      </w:r>
      <w:r w:rsidR="008E0E73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. </w:t>
      </w:r>
      <w:r w:rsidR="00F63947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9028B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Con una afectación </w:t>
      </w:r>
      <w:r w:rsidR="00A23368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9028BD" w:rsidRPr="00A23368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SERVIDUMBRE CITAS</w:t>
      </w:r>
      <w:r w:rsidR="009028B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: dos cero dos dos- tres siete cinco dos cinco cinco -cero uno- cero cero cero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9028B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dos – cero cero uno,   paso a pie o vehículo, infraestructura  eléctrica, telecomunicaciones, poste, anclas: a favor del ice</w:t>
      </w:r>
      <w:r w:rsidR="009028BD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</w:t>
      </w:r>
      <w:r w:rsidR="00F63947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VALOR FISCAL</w:t>
      </w:r>
      <w:r w:rsidR="00F63947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: 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cincuenta millones doscientos noventa y un mil </w:t>
      </w:r>
      <w:r w:rsidR="009028B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seiscientos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veinte colones </w:t>
      </w:r>
      <w:r w:rsidR="00B46241" w:rsidRPr="009028BD">
        <w:rPr>
          <w:rFonts w:ascii="Times New Roman" w:hAnsi="Times New Roman" w:cs="Times New Roman"/>
          <w:b/>
          <w:spacing w:val="-3"/>
          <w:sz w:val="20"/>
          <w:szCs w:val="20"/>
          <w:u w:val="single"/>
          <w:lang w:val="es-ES"/>
        </w:rPr>
        <w:t>SEGUNDO:</w:t>
      </w:r>
      <w:r w:rsidR="00B46241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F63947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Que en este acto la primera compareciente 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le vend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>e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al segundo compareciente de su derecho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2B4C3F">
        <w:rPr>
          <w:rFonts w:ascii="Times New Roman" w:hAnsi="Times New Roman" w:cs="Times New Roman"/>
          <w:spacing w:val="-3"/>
          <w:sz w:val="20"/>
          <w:szCs w:val="20"/>
          <w:lang w:val="es-ES"/>
        </w:rPr>
        <w:t>número</w:t>
      </w:r>
      <w:r w:rsidR="00796103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catorce en la finca dos -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7D280A" w:rsidRPr="009028BD">
        <w:rPr>
          <w:rFonts w:ascii="Times New Roman" w:hAnsi="Times New Roman" w:cs="Times New Roman"/>
          <w:sz w:val="20"/>
          <w:szCs w:val="20"/>
        </w:rPr>
        <w:t>tres cuatro seis cinco nueve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- </w:t>
      </w:r>
      <w:r w:rsidR="009028B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una porción de </w:t>
      </w:r>
      <w:r w:rsidR="007D280A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ciento cincuenta metros cuadrados</w:t>
      </w:r>
      <w:r w:rsidR="007D280A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, reservándose para ella  trescientos treinta metros cuadrados, quien acepta en todos sus extremos, por la suma de </w:t>
      </w:r>
      <w:r w:rsidR="00BA1E58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DICISIETE MILLONES DE COLONES</w:t>
      </w:r>
      <w:r w:rsidR="009028BD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.</w:t>
      </w:r>
      <w:r w:rsidR="007D0CC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</w:t>
      </w:r>
      <w:r w:rsidR="007D0CCD">
        <w:rPr>
          <w:rFonts w:ascii="Times New Roman" w:hAnsi="Times New Roman" w:cs="Times New Roman"/>
          <w:spacing w:val="-3"/>
          <w:sz w:val="20"/>
          <w:szCs w:val="20"/>
          <w:lang w:val="es-ES"/>
        </w:rPr>
        <w:t>Sin que tome nota el registro</w:t>
      </w:r>
      <w:r w:rsidR="007D0CCD" w:rsidRPr="007D0CC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: 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PRIMERO: </w:t>
      </w:r>
      <w:r w:rsidR="007D0CCD" w:rsidRPr="007D0CC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Declaración jurada que rinde el comprador advertido de las penas del delito de perjurio, manifiesta: todo lo pagado es de origen de ingresos propios, 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SEGUNDO: La porción del derecho que se vende, se describirá así, NATURALEZA: Lote numero 3, para construir, </w:t>
      </w:r>
      <w:r w:rsidR="00436A24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SITUADA</w:t>
      </w:r>
      <w:r w:rsidR="00436A24" w:rsidRPr="009028BD">
        <w:rPr>
          <w:rFonts w:ascii="Times New Roman" w:hAnsi="Times New Roman" w:cs="Times New Roman"/>
          <w:sz w:val="20"/>
          <w:szCs w:val="20"/>
        </w:rPr>
        <w:t xml:space="preserve">: 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distrito diez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-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esamparados cantón uno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-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A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lajuela de la provincia de Alajuela </w:t>
      </w:r>
      <w:r w:rsidR="00436A24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, LINDEROS:</w:t>
      </w:r>
      <w:r w:rsidR="00436A24" w:rsidRPr="009028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6A24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NORTE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: servi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>du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mbre de paso existente</w:t>
      </w:r>
      <w:r w:rsidR="00172D47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, </w:t>
      </w:r>
      <w:r w:rsidR="00172D47">
        <w:rPr>
          <w:rFonts w:ascii="Times New Roman" w:hAnsi="Times New Roman" w:cs="Times New Roman"/>
          <w:spacing w:val="-3"/>
          <w:sz w:val="20"/>
          <w:szCs w:val="20"/>
          <w:lang w:val="es-ES"/>
        </w:rPr>
        <w:t>Sandra María Alfaro Gutierrez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436A24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SUR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: 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>Julusuma de Alajuela S.A.</w:t>
      </w:r>
      <w:r w:rsidR="001F3A77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1F3A77">
        <w:rPr>
          <w:rFonts w:ascii="Times New Roman" w:hAnsi="Times New Roman" w:cs="Times New Roman"/>
          <w:spacing w:val="-3"/>
          <w:sz w:val="20"/>
          <w:szCs w:val="20"/>
          <w:lang w:val="es-ES"/>
        </w:rPr>
        <w:t>Sandra María Alfaro Gutierrez</w:t>
      </w:r>
      <w:r w:rsidR="00436A24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 ESTE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>Sandra María</w:t>
      </w:r>
      <w:r w:rsidR="00172D47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Alfaro Gutierrez, </w:t>
      </w:r>
      <w:r w:rsidR="00172D47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: </w:t>
      </w:r>
      <w:r w:rsidR="00172D47">
        <w:rPr>
          <w:rFonts w:ascii="Times New Roman" w:hAnsi="Times New Roman" w:cs="Times New Roman"/>
          <w:spacing w:val="-3"/>
          <w:sz w:val="20"/>
          <w:szCs w:val="20"/>
          <w:lang w:val="es-ES"/>
        </w:rPr>
        <w:t>Julusuma de Alajuela S.A.</w:t>
      </w:r>
      <w:r w:rsidR="00172D47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 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436A24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OESTE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: </w:t>
      </w:r>
      <w:r w:rsidR="00172D47">
        <w:rPr>
          <w:rFonts w:ascii="Times New Roman" w:hAnsi="Times New Roman" w:cs="Times New Roman"/>
          <w:spacing w:val="-3"/>
          <w:sz w:val="20"/>
          <w:szCs w:val="20"/>
          <w:lang w:val="es-ES"/>
        </w:rPr>
        <w:lastRenderedPageBreak/>
        <w:t>Sandra María Alfaro Gutierrez</w:t>
      </w:r>
      <w:r w:rsidR="00436A2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</w:t>
      </w:r>
      <w:r w:rsidR="00436A24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MIDE:</w:t>
      </w:r>
      <w:r w:rsidR="00436A24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</w:t>
      </w:r>
      <w:r w:rsidR="00436A24" w:rsidRPr="00436A24">
        <w:rPr>
          <w:rFonts w:ascii="Times New Roman" w:hAnsi="Times New Roman" w:cs="Times New Roman"/>
          <w:spacing w:val="-3"/>
          <w:sz w:val="20"/>
          <w:szCs w:val="20"/>
          <w:lang w:val="es-ES"/>
        </w:rPr>
        <w:t>ciento cincuenta metros cuadrados</w:t>
      </w:r>
      <w:r w:rsidR="00436A24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. </w:t>
      </w:r>
      <w:r w:rsidR="007D0CCD" w:rsidRPr="007D0CCD">
        <w:rPr>
          <w:rFonts w:ascii="Times New Roman" w:hAnsi="Times New Roman" w:cs="Times New Roman"/>
          <w:spacing w:val="-3"/>
          <w:sz w:val="20"/>
          <w:szCs w:val="20"/>
          <w:lang w:val="es-ES"/>
        </w:rPr>
        <w:t>Tome nota.  Advertí a los comparecientes del valor y trascendencia legales de sus manifestaciones.</w:t>
      </w:r>
      <w:r w:rsidR="007D0CC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</w:t>
      </w:r>
      <w:r w:rsidR="009028BD" w:rsidRPr="009028BD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</w:t>
      </w:r>
      <w:r w:rsidR="00AE3A12" w:rsidRPr="00BA1E58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>ES</w:t>
      </w:r>
      <w:r w:rsidRPr="00BA1E58">
        <w:rPr>
          <w:rFonts w:ascii="Times New Roman" w:hAnsi="Times New Roman" w:cs="Times New Roman"/>
          <w:b/>
          <w:bCs/>
          <w:spacing w:val="-3"/>
          <w:sz w:val="20"/>
          <w:szCs w:val="20"/>
          <w:lang w:val="es-ES"/>
        </w:rPr>
        <w:t xml:space="preserve"> TODO.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Leo lo escrito a los comparecientes, quienes dicen que lo aprueban y juntos firmamos en la ciudad de Alajuela, a </w:t>
      </w:r>
      <w:r w:rsidR="00AF3A18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las </w:t>
      </w:r>
      <w:r w:rsidR="009028BD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xxx</w:t>
      </w:r>
      <w:r w:rsidR="00F21206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horas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del </w:t>
      </w:r>
      <w:r w:rsidR="00F21206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día </w:t>
      </w:r>
      <w:r w:rsidR="00BA1E58">
        <w:rPr>
          <w:rFonts w:ascii="Times New Roman" w:hAnsi="Times New Roman" w:cs="Times New Roman"/>
          <w:spacing w:val="-3"/>
          <w:sz w:val="20"/>
          <w:szCs w:val="20"/>
          <w:lang w:val="es-ES"/>
        </w:rPr>
        <w:t>XXX</w:t>
      </w:r>
      <w:r w:rsidR="00F21206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del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mes de </w:t>
      </w:r>
      <w:r w:rsidR="00F63947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abril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 xml:space="preserve"> del año dos mil </w:t>
      </w:r>
      <w:r w:rsidR="00084504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veinti</w:t>
      </w:r>
      <w:r w:rsidR="009F7A5C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c</w:t>
      </w:r>
      <w:r w:rsidR="00F63947"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inco</w:t>
      </w:r>
      <w:r w:rsidRPr="009028BD">
        <w:rPr>
          <w:rFonts w:ascii="Times New Roman" w:hAnsi="Times New Roman" w:cs="Times New Roman"/>
          <w:spacing w:val="-3"/>
          <w:sz w:val="20"/>
          <w:szCs w:val="20"/>
          <w:lang w:val="es-ES"/>
        </w:rPr>
        <w:t>.</w:t>
      </w:r>
      <w:r w:rsidR="00AD7A37" w:rsidRPr="009028B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p w14:paraId="5370E635" w14:textId="77777777" w:rsidR="009028BD" w:rsidRPr="009028BD" w:rsidRDefault="009028BD">
      <w:pPr>
        <w:spacing w:after="240" w:line="480" w:lineRule="exact"/>
        <w:contextualSpacing/>
        <w:jc w:val="both"/>
        <w:rPr>
          <w:rFonts w:ascii="Times New Roman" w:hAnsi="Times New Roman" w:cs="Times New Roman"/>
          <w:spacing w:val="-3"/>
          <w:sz w:val="20"/>
          <w:szCs w:val="20"/>
          <w:lang w:val="es-ES"/>
        </w:rPr>
      </w:pPr>
    </w:p>
    <w:sectPr w:rsidR="009028BD" w:rsidRPr="009028BD" w:rsidSect="000B27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4D8"/>
    <w:rsid w:val="00020C2C"/>
    <w:rsid w:val="0003239C"/>
    <w:rsid w:val="00050FAE"/>
    <w:rsid w:val="000841F5"/>
    <w:rsid w:val="00084504"/>
    <w:rsid w:val="000B27C6"/>
    <w:rsid w:val="00172D47"/>
    <w:rsid w:val="001E4079"/>
    <w:rsid w:val="001F3A77"/>
    <w:rsid w:val="00224FBB"/>
    <w:rsid w:val="00226FEA"/>
    <w:rsid w:val="00285ECF"/>
    <w:rsid w:val="002B4C3F"/>
    <w:rsid w:val="002C7085"/>
    <w:rsid w:val="00323172"/>
    <w:rsid w:val="00406CAF"/>
    <w:rsid w:val="00420C4B"/>
    <w:rsid w:val="00436A24"/>
    <w:rsid w:val="004400BA"/>
    <w:rsid w:val="0045343D"/>
    <w:rsid w:val="004534BC"/>
    <w:rsid w:val="004E578C"/>
    <w:rsid w:val="005F4D4F"/>
    <w:rsid w:val="005F68AA"/>
    <w:rsid w:val="006A3C77"/>
    <w:rsid w:val="006E1483"/>
    <w:rsid w:val="006F5733"/>
    <w:rsid w:val="007624D8"/>
    <w:rsid w:val="007900B2"/>
    <w:rsid w:val="007943BA"/>
    <w:rsid w:val="00796103"/>
    <w:rsid w:val="007D0CCD"/>
    <w:rsid w:val="007D280A"/>
    <w:rsid w:val="007E3169"/>
    <w:rsid w:val="007F32AB"/>
    <w:rsid w:val="007F66CE"/>
    <w:rsid w:val="008325E6"/>
    <w:rsid w:val="00877F79"/>
    <w:rsid w:val="00886168"/>
    <w:rsid w:val="00893271"/>
    <w:rsid w:val="008C3DB1"/>
    <w:rsid w:val="008C614F"/>
    <w:rsid w:val="008E0E73"/>
    <w:rsid w:val="009028BD"/>
    <w:rsid w:val="00907530"/>
    <w:rsid w:val="009F29A8"/>
    <w:rsid w:val="009F2CD4"/>
    <w:rsid w:val="009F7A5C"/>
    <w:rsid w:val="00A03AC6"/>
    <w:rsid w:val="00A23368"/>
    <w:rsid w:val="00A45E89"/>
    <w:rsid w:val="00A64823"/>
    <w:rsid w:val="00AD7A37"/>
    <w:rsid w:val="00AE3A12"/>
    <w:rsid w:val="00AF3A18"/>
    <w:rsid w:val="00B46241"/>
    <w:rsid w:val="00B973AD"/>
    <w:rsid w:val="00BA1E58"/>
    <w:rsid w:val="00C12962"/>
    <w:rsid w:val="00C91B8D"/>
    <w:rsid w:val="00CA6C6D"/>
    <w:rsid w:val="00CC331F"/>
    <w:rsid w:val="00D15258"/>
    <w:rsid w:val="00D20ACB"/>
    <w:rsid w:val="00D44F80"/>
    <w:rsid w:val="00DA4930"/>
    <w:rsid w:val="00E27C7D"/>
    <w:rsid w:val="00E40986"/>
    <w:rsid w:val="00E4312F"/>
    <w:rsid w:val="00E466E1"/>
    <w:rsid w:val="00E56DF2"/>
    <w:rsid w:val="00E96386"/>
    <w:rsid w:val="00EE7845"/>
    <w:rsid w:val="00F155AB"/>
    <w:rsid w:val="00F21206"/>
    <w:rsid w:val="00F31F23"/>
    <w:rsid w:val="00F3442A"/>
    <w:rsid w:val="00F63947"/>
    <w:rsid w:val="00F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A00A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principal">
    <w:name w:val="textoprincipal"/>
    <w:basedOn w:val="Fuentedeprrafopredeter"/>
    <w:rsid w:val="007624D8"/>
  </w:style>
  <w:style w:type="character" w:styleId="Refdecomentario">
    <w:name w:val="annotation reference"/>
    <w:basedOn w:val="Fuentedeprrafopredeter"/>
    <w:uiPriority w:val="99"/>
    <w:semiHidden/>
    <w:unhideWhenUsed/>
    <w:rsid w:val="007E31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E316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E31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E31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E31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2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Henry Rodriguez</cp:lastModifiedBy>
  <cp:revision>10</cp:revision>
  <cp:lastPrinted>2025-04-07T23:06:00Z</cp:lastPrinted>
  <dcterms:created xsi:type="dcterms:W3CDTF">2025-04-07T21:40:00Z</dcterms:created>
  <dcterms:modified xsi:type="dcterms:W3CDTF">2025-04-08T16:45:00Z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13bad97557a623d97d149bdb1b7bcda0d06fc459cef04e68b9edafb02da4eaf1</vt:lpwstr>
  </property>
</Properties>
</file>