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2665" w:rsidRPr="004A2665" w:rsidRDefault="004A2665" w:rsidP="004A2665">
      <w:pPr>
        <w:pStyle w:val="NormalWeb"/>
        <w:rPr>
          <w:rFonts w:ascii="-webkit-standard" w:hAnsi="-webkit-standard"/>
          <w:color w:val="000000"/>
          <w:lang w:val="es-CR"/>
        </w:rPr>
      </w:pPr>
      <w:r w:rsidRPr="004A2665">
        <w:rPr>
          <w:rFonts w:ascii="-webkit-standard" w:hAnsi="-webkit-standard"/>
          <w:b/>
          <w:bCs/>
          <w:caps/>
          <w:color w:val="000000"/>
          <w:lang w:val="es-CR"/>
        </w:rPr>
        <w:t>JUNIO 2, 2025</w:t>
      </w:r>
    </w:p>
    <w:p w:rsidR="004A2665" w:rsidRPr="004A2665" w:rsidRDefault="004A2665" w:rsidP="004A2665">
      <w:pPr>
        <w:pStyle w:val="NormalWeb"/>
        <w:rPr>
          <w:rFonts w:ascii="-webkit-standard" w:hAnsi="-webkit-standard"/>
          <w:color w:val="000000"/>
          <w:lang w:val="es-CR"/>
        </w:rPr>
      </w:pPr>
      <w:r w:rsidRPr="004A2665">
        <w:rPr>
          <w:rFonts w:ascii="-webkit-standard" w:hAnsi="-webkit-standard"/>
          <w:b/>
          <w:bCs/>
          <w:caps/>
          <w:color w:val="000000"/>
          <w:lang w:val="es-CR"/>
        </w:rPr>
        <w:br/>
        <w:t>SALA CONSTITUCIONAL DE LA CORTE SUPREMA DE JUSTICIA.</w:t>
      </w:r>
      <w:r w:rsidRPr="004A2665">
        <w:rPr>
          <w:rFonts w:ascii="-webkit-standard" w:hAnsi="-webkit-standard"/>
          <w:b/>
          <w:bCs/>
          <w:caps/>
          <w:color w:val="000000"/>
          <w:lang w:val="es-CR"/>
        </w:rPr>
        <w:br/>
        <w:t>EXPEDIENTE: NUEVO</w:t>
      </w:r>
      <w:r w:rsidRPr="004A2665">
        <w:rPr>
          <w:rFonts w:ascii="-webkit-standard" w:hAnsi="-webkit-standard"/>
          <w:b/>
          <w:bCs/>
          <w:caps/>
          <w:color w:val="000000"/>
          <w:lang w:val="es-CR"/>
        </w:rPr>
        <w:br/>
        <w:t>PROCESO: RECURSO DE AMPARO.</w:t>
      </w:r>
      <w:r w:rsidRPr="004A2665">
        <w:rPr>
          <w:rFonts w:ascii="-webkit-standard" w:hAnsi="-webkit-standard"/>
          <w:b/>
          <w:bCs/>
          <w:caps/>
          <w:color w:val="000000"/>
          <w:lang w:val="es-CR"/>
        </w:rPr>
        <w:br/>
        <w:t>RECURRENTE: HENRY RODRIGUEZ RAMIREZ</w:t>
      </w:r>
      <w:r w:rsidRPr="004A2665">
        <w:rPr>
          <w:rFonts w:ascii="-webkit-standard" w:hAnsi="-webkit-standard"/>
          <w:b/>
          <w:bCs/>
          <w:caps/>
          <w:color w:val="000000"/>
          <w:lang w:val="es-CR"/>
        </w:rPr>
        <w:br/>
        <w:t>RECURRIDO: CAJA COSTARRICENSE DEL SEGURO SOCIAL</w:t>
      </w:r>
      <w:r w:rsidRPr="004A2665">
        <w:rPr>
          <w:rFonts w:ascii="-webkit-standard" w:hAnsi="-webkit-standard"/>
          <w:b/>
          <w:bCs/>
          <w:caps/>
          <w:color w:val="000000"/>
          <w:lang w:val="es-CR"/>
        </w:rPr>
        <w:br/>
        <w:t xml:space="preserve">CENTRO MEDICO RECURRIDO: </w:t>
      </w:r>
      <w:r>
        <w:rPr>
          <w:rFonts w:ascii="-webkit-standard" w:hAnsi="-webkit-standard"/>
          <w:b/>
          <w:bCs/>
          <w:caps/>
          <w:color w:val="000000"/>
          <w:lang w:val="es-CR"/>
        </w:rPr>
        <w:t xml:space="preserve">HOSPITAL DE </w:t>
      </w:r>
      <w:r w:rsidRPr="004A2665">
        <w:rPr>
          <w:rFonts w:ascii="-webkit-standard" w:hAnsi="-webkit-standard"/>
          <w:b/>
          <w:bCs/>
          <w:caps/>
          <w:color w:val="000000"/>
          <w:lang w:val="es-CR"/>
        </w:rPr>
        <w:t>GU</w:t>
      </w:r>
      <w:r>
        <w:rPr>
          <w:rFonts w:ascii="-webkit-standard" w:hAnsi="-webkit-standard"/>
          <w:b/>
          <w:bCs/>
          <w:caps/>
          <w:color w:val="000000"/>
          <w:lang w:val="es-CR"/>
        </w:rPr>
        <w:t>Á</w:t>
      </w:r>
      <w:r w:rsidRPr="004A2665">
        <w:rPr>
          <w:rFonts w:ascii="-webkit-standard" w:hAnsi="-webkit-standard"/>
          <w:b/>
          <w:bCs/>
          <w:caps/>
          <w:color w:val="000000"/>
          <w:lang w:val="es-CR"/>
        </w:rPr>
        <w:t>PILES</w:t>
      </w:r>
    </w:p>
    <w:p w:rsidR="004A2665" w:rsidRPr="004A2665" w:rsidRDefault="004A2665" w:rsidP="004A2665">
      <w:pPr>
        <w:pStyle w:val="NormalWeb"/>
        <w:rPr>
          <w:rFonts w:ascii="-webkit-standard" w:hAnsi="-webkit-standard"/>
          <w:color w:val="000000"/>
          <w:lang w:val="es-CR"/>
        </w:rPr>
      </w:pPr>
      <w:r w:rsidRPr="004A2665">
        <w:rPr>
          <w:rFonts w:ascii="-webkit-standard" w:hAnsi="-webkit-standard"/>
          <w:color w:val="000000"/>
          <w:lang w:val="es-CR"/>
        </w:rPr>
        <w:t>Quien suscribe, LIC. HENRY RODRIGUEZ RAMÍREZ, cédula 109800594, abogado carnet 32516, en favor y representación de</w:t>
      </w:r>
      <w:r w:rsidRPr="004A2665">
        <w:rPr>
          <w:rStyle w:val="apple-converted-space"/>
          <w:rFonts w:ascii="-webkit-standard" w:hAnsi="-webkit-standard"/>
          <w:color w:val="000000"/>
          <w:lang w:val="es-CR"/>
        </w:rPr>
        <w:t> </w:t>
      </w:r>
      <w:r w:rsidRPr="004A2665">
        <w:rPr>
          <w:rFonts w:ascii="-webkit-standard" w:hAnsi="-webkit-standard"/>
          <w:b/>
          <w:bCs/>
          <w:caps/>
          <w:color w:val="000000"/>
          <w:lang w:val="es-CR"/>
        </w:rPr>
        <w:t>JENNIFER MONTERO CASTILLO</w:t>
      </w:r>
      <w:r w:rsidRPr="004A2665">
        <w:rPr>
          <w:rFonts w:ascii="-webkit-standard" w:hAnsi="-webkit-standard"/>
          <w:color w:val="000000"/>
          <w:lang w:val="es-CR"/>
        </w:rPr>
        <w:t xml:space="preserve">, </w:t>
      </w:r>
      <w:r>
        <w:rPr>
          <w:rFonts w:ascii="-webkit-standard" w:hAnsi="-webkit-standard"/>
          <w:color w:val="000000"/>
          <w:lang w:val="es-CR"/>
        </w:rPr>
        <w:t>c</w:t>
      </w:r>
      <w:r w:rsidRPr="004A2665">
        <w:rPr>
          <w:rFonts w:ascii="-webkit-standard" w:hAnsi="-webkit-standard"/>
          <w:color w:val="000000"/>
          <w:lang w:val="es-CR"/>
        </w:rPr>
        <w:t>asad</w:t>
      </w:r>
      <w:r>
        <w:rPr>
          <w:rFonts w:ascii="-webkit-standard" w:hAnsi="-webkit-standard"/>
          <w:color w:val="000000"/>
          <w:lang w:val="es-CR"/>
        </w:rPr>
        <w:t>a, a</w:t>
      </w:r>
      <w:r w:rsidRPr="004A2665">
        <w:rPr>
          <w:rFonts w:ascii="-webkit-standard" w:hAnsi="-webkit-standard"/>
          <w:color w:val="000000"/>
          <w:lang w:val="es-CR"/>
        </w:rPr>
        <w:t>ma de casa, con residencia en el cantón de Pococ</w:t>
      </w:r>
      <w:r>
        <w:rPr>
          <w:rFonts w:ascii="-webkit-standard" w:hAnsi="-webkit-standard"/>
          <w:color w:val="000000"/>
          <w:lang w:val="es-CR"/>
        </w:rPr>
        <w:t>í</w:t>
      </w:r>
      <w:r w:rsidRPr="004A2665">
        <w:rPr>
          <w:rFonts w:ascii="-webkit-standard" w:hAnsi="-webkit-standard"/>
          <w:color w:val="000000"/>
          <w:lang w:val="es-CR"/>
        </w:rPr>
        <w:t xml:space="preserve"> de Limón, con identificación número 402210685, con fundamento en los hechos, pruebas y derecho que a continuación expongo, procedo a incoar Recurso de Amparo contra la Caja Costarricense del Seguro Social.</w:t>
      </w:r>
    </w:p>
    <w:p w:rsidR="004A2665" w:rsidRPr="004A2665" w:rsidRDefault="004A2665" w:rsidP="004A2665">
      <w:pPr>
        <w:pStyle w:val="NormalWeb"/>
        <w:rPr>
          <w:rFonts w:ascii="-webkit-standard" w:hAnsi="-webkit-standard"/>
          <w:color w:val="000000"/>
          <w:lang w:val="es-CR"/>
        </w:rPr>
      </w:pPr>
      <w:r w:rsidRPr="004A2665">
        <w:rPr>
          <w:rFonts w:ascii="-webkit-standard" w:hAnsi="-webkit-standard"/>
          <w:b/>
          <w:bCs/>
          <w:color w:val="000000"/>
          <w:lang w:val="es-CR"/>
        </w:rPr>
        <w:t>HECHOS:</w:t>
      </w:r>
      <w:r w:rsidRPr="004A2665">
        <w:rPr>
          <w:rFonts w:ascii="-webkit-standard" w:hAnsi="-webkit-standard"/>
          <w:b/>
          <w:bCs/>
          <w:color w:val="000000"/>
          <w:lang w:val="es-CR"/>
        </w:rPr>
        <w:br/>
        <w:t>MANIFIESTA MI REPRESENTADO/A:</w:t>
      </w:r>
      <w:r w:rsidRPr="004A2665">
        <w:rPr>
          <w:rStyle w:val="apple-converted-space"/>
          <w:rFonts w:ascii="-webkit-standard" w:hAnsi="-webkit-standard"/>
          <w:b/>
          <w:bCs/>
          <w:color w:val="000000"/>
          <w:lang w:val="es-CR"/>
        </w:rPr>
        <w:t> </w:t>
      </w:r>
    </w:p>
    <w:p w:rsidR="004A2665" w:rsidRPr="004A2665" w:rsidRDefault="004A2665" w:rsidP="004A2665">
      <w:pPr>
        <w:spacing w:before="100" w:beforeAutospacing="1" w:after="100" w:afterAutospacing="1" w:line="240" w:lineRule="auto"/>
        <w:rPr>
          <w:rFonts w:ascii="-webkit-standard" w:eastAsia="Times New Roman" w:hAnsi="-webkit-standard" w:cs="Times New Roman"/>
          <w:color w:val="000000"/>
          <w:sz w:val="24"/>
          <w:szCs w:val="24"/>
        </w:rPr>
      </w:pPr>
      <w:r w:rsidRPr="004A2665">
        <w:rPr>
          <w:rFonts w:ascii="-webkit-standard" w:eastAsia="Times New Roman" w:hAnsi="-webkit-standard" w:cs="Times New Roman"/>
          <w:color w:val="000000"/>
          <w:sz w:val="24"/>
          <w:szCs w:val="24"/>
        </w:rPr>
        <w:t xml:space="preserve">Tengo un grave caso de piedras en la vesícula y riñones que empeora cada día más. En diciembre del año pasado pasé por un episodio de grave dolor que me llevó a la desesperación. Debido a esto, he acudido a consultar a la clínica en muchas ocasiones, pero nada ha sido realmente resuelto. </w:t>
      </w:r>
      <w:r w:rsidR="003354F2">
        <w:rPr>
          <w:rFonts w:ascii="-webkit-standard" w:eastAsia="Times New Roman" w:hAnsi="-webkit-standard" w:cs="Times New Roman"/>
          <w:color w:val="000000"/>
          <w:sz w:val="24"/>
          <w:szCs w:val="24"/>
        </w:rPr>
        <w:t>Por caus</w:t>
      </w:r>
      <w:r w:rsidRPr="004A2665">
        <w:rPr>
          <w:rFonts w:ascii="-webkit-standard" w:eastAsia="Times New Roman" w:hAnsi="-webkit-standard" w:cs="Times New Roman"/>
          <w:color w:val="000000"/>
          <w:sz w:val="24"/>
          <w:szCs w:val="24"/>
        </w:rPr>
        <w:t xml:space="preserve">a </w:t>
      </w:r>
      <w:r w:rsidR="003354F2">
        <w:rPr>
          <w:rFonts w:ascii="-webkit-standard" w:eastAsia="Times New Roman" w:hAnsi="-webkit-standard" w:cs="Times New Roman"/>
          <w:color w:val="000000"/>
          <w:sz w:val="24"/>
          <w:szCs w:val="24"/>
        </w:rPr>
        <w:t xml:space="preserve">de </w:t>
      </w:r>
      <w:r w:rsidRPr="004A2665">
        <w:rPr>
          <w:rFonts w:ascii="-webkit-standard" w:eastAsia="Times New Roman" w:hAnsi="-webkit-standard" w:cs="Times New Roman"/>
          <w:color w:val="000000"/>
          <w:sz w:val="24"/>
          <w:szCs w:val="24"/>
        </w:rPr>
        <w:t xml:space="preserve">esta situación, me vi obligada a pagar por ultrasonidos que me den una visión real de mi </w:t>
      </w:r>
      <w:r w:rsidR="003354F2">
        <w:rPr>
          <w:rFonts w:ascii="-webkit-standard" w:eastAsia="Times New Roman" w:hAnsi="-webkit-standard" w:cs="Times New Roman"/>
          <w:color w:val="000000"/>
          <w:sz w:val="24"/>
          <w:szCs w:val="24"/>
        </w:rPr>
        <w:t>estado, y esto representada una dificultad económica para mí.</w:t>
      </w:r>
    </w:p>
    <w:p w:rsidR="004A2665" w:rsidRPr="004A2665" w:rsidRDefault="004A2665" w:rsidP="004A2665">
      <w:pPr>
        <w:spacing w:before="100" w:beforeAutospacing="1" w:after="100" w:afterAutospacing="1" w:line="240" w:lineRule="auto"/>
        <w:rPr>
          <w:rFonts w:ascii="-webkit-standard" w:eastAsia="Times New Roman" w:hAnsi="-webkit-standard" w:cs="Times New Roman"/>
          <w:color w:val="000000"/>
          <w:sz w:val="24"/>
          <w:szCs w:val="24"/>
        </w:rPr>
      </w:pPr>
      <w:r w:rsidRPr="004A2665">
        <w:rPr>
          <w:rFonts w:ascii="-webkit-standard" w:eastAsia="Times New Roman" w:hAnsi="-webkit-standard" w:cs="Times New Roman"/>
          <w:color w:val="000000"/>
          <w:sz w:val="24"/>
          <w:szCs w:val="24"/>
        </w:rPr>
        <w:t>Hasta este punto no he podido conseguir nada que me ayude a excepción de una cita que me fue programada para el 10 de diciembre de este año, y es para una valoración con el especialista. Esto quiere decir que deberé esperar mucho más tiempo para ser finalmente sometida a una cirugía.</w:t>
      </w:r>
    </w:p>
    <w:p w:rsidR="004A2665" w:rsidRPr="004A2665" w:rsidRDefault="004A2665" w:rsidP="004A2665">
      <w:pPr>
        <w:spacing w:before="100" w:beforeAutospacing="1" w:after="100" w:afterAutospacing="1" w:line="240" w:lineRule="auto"/>
        <w:rPr>
          <w:rFonts w:ascii="-webkit-standard" w:eastAsia="Times New Roman" w:hAnsi="-webkit-standard" w:cs="Times New Roman"/>
          <w:color w:val="000000"/>
          <w:sz w:val="24"/>
          <w:szCs w:val="24"/>
        </w:rPr>
      </w:pPr>
      <w:r w:rsidRPr="004A2665">
        <w:rPr>
          <w:rFonts w:ascii="-webkit-standard" w:eastAsia="Times New Roman" w:hAnsi="-webkit-standard" w:cs="Times New Roman"/>
          <w:color w:val="000000"/>
          <w:sz w:val="24"/>
          <w:szCs w:val="24"/>
        </w:rPr>
        <w:t>Todo este proceso ha sido desgastante tanto a nivel físico como mental y monetario. Mi situación económica no me permite seguir pagando la atención médica, los tratamientos y los ultrasonidos que tanto necesito para sobrellevar esta enfermedad. Debo admitir que esto me preocupa en gran medida ya que no me considero capaz de tolerar el dolor día tras día hasta el momento de encontrar una solución. La experiencia me indica que esto será un verdadero infierno para mí, y por ello sufro de día y de noche. He desarrollo un miedo muy grande al dolor agudo después de experimentarlo en este nivel, y ahora vivo preocupada y triste sabiendo que volveré a ese punto y que la ayuda no llegará sino hasta dentro de seis meses.</w:t>
      </w:r>
    </w:p>
    <w:p w:rsidR="00942E57" w:rsidRDefault="004A2665" w:rsidP="004A2665">
      <w:pPr>
        <w:spacing w:before="100" w:beforeAutospacing="1" w:after="100" w:afterAutospacing="1" w:line="240" w:lineRule="auto"/>
        <w:rPr>
          <w:rFonts w:ascii="-webkit-standard" w:eastAsia="Times New Roman" w:hAnsi="-webkit-standard" w:cs="Times New Roman"/>
          <w:color w:val="000000"/>
          <w:sz w:val="24"/>
          <w:szCs w:val="24"/>
        </w:rPr>
      </w:pPr>
      <w:r w:rsidRPr="004A2665">
        <w:rPr>
          <w:rFonts w:ascii="-webkit-standard" w:eastAsia="Times New Roman" w:hAnsi="-webkit-standard" w:cs="Times New Roman"/>
          <w:color w:val="000000"/>
          <w:sz w:val="24"/>
          <w:szCs w:val="24"/>
        </w:rPr>
        <w:lastRenderedPageBreak/>
        <w:t>La preocupación, el cansancio y el dolor se han unido y me han causado graves problemas de tristeza, ataques de pánico y caída en picada de mi felicidad y mi bienestar. Hoy en día, al pensar en el dolor y sentirlo, entro en un estado de desesperación que me lleva al llanto, y esto me desgasta. Ya no puedo comer, dormir o salir con mi familia pues el dolor está presente en cada momento y convierte cualquier experiencia agradable en una situación realmente difícil para mí. Anhelo el día en el que esté curada y pueda dejar atrás el miedo de que mi salud empeore de repente y me suceda algo realmente malo, y por ello pido su ayuda y agradezco su colaboración.</w:t>
      </w:r>
    </w:p>
    <w:p w:rsidR="004A2665" w:rsidRPr="004A2665" w:rsidRDefault="004A2665" w:rsidP="004A2665">
      <w:pPr>
        <w:spacing w:before="100" w:beforeAutospacing="1" w:after="100" w:afterAutospacing="1" w:line="240" w:lineRule="auto"/>
        <w:rPr>
          <w:rFonts w:ascii="-webkit-standard" w:eastAsia="Times New Roman" w:hAnsi="-webkit-standard" w:cs="Times New Roman"/>
          <w:color w:val="000000"/>
          <w:sz w:val="24"/>
          <w:szCs w:val="24"/>
        </w:rPr>
      </w:pPr>
      <w:r w:rsidRPr="004A2665">
        <w:rPr>
          <w:rFonts w:ascii="-webkit-standard" w:hAnsi="-webkit-standard"/>
          <w:color w:val="000000"/>
          <w:sz w:val="24"/>
          <w:szCs w:val="24"/>
        </w:rPr>
        <w:br/>
      </w:r>
      <w:r w:rsidRPr="004A2665">
        <w:rPr>
          <w:rFonts w:ascii="-webkit-standard" w:hAnsi="-webkit-standard"/>
          <w:color w:val="000000"/>
          <w:sz w:val="24"/>
          <w:szCs w:val="24"/>
        </w:rPr>
        <w:t xml:space="preserve">Considero </w:t>
      </w:r>
      <w:r>
        <w:rPr>
          <w:rFonts w:ascii="-webkit-standard" w:hAnsi="-webkit-standard"/>
          <w:color w:val="000000"/>
          <w:sz w:val="24"/>
          <w:szCs w:val="24"/>
        </w:rPr>
        <w:t>que el tiempo de espera al que ha sido sometida mi representada es inadecuado, pone en grave riesgo su calidad de vida y</w:t>
      </w:r>
      <w:r w:rsidRPr="004A2665">
        <w:rPr>
          <w:rFonts w:ascii="-webkit-standard" w:hAnsi="-webkit-standard"/>
          <w:color w:val="000000"/>
          <w:sz w:val="24"/>
          <w:szCs w:val="24"/>
        </w:rPr>
        <w:t xml:space="preserve"> violenta su derecho fundamental a la salud.</w:t>
      </w:r>
    </w:p>
    <w:p w:rsidR="004A2665" w:rsidRPr="004A2665" w:rsidRDefault="004A2665" w:rsidP="004A2665">
      <w:pPr>
        <w:pStyle w:val="NormalWeb"/>
        <w:rPr>
          <w:rFonts w:ascii="-webkit-standard" w:hAnsi="-webkit-standard"/>
          <w:color w:val="000000"/>
          <w:lang w:val="es-CR"/>
        </w:rPr>
      </w:pPr>
      <w:r w:rsidRPr="004A2665">
        <w:rPr>
          <w:rFonts w:ascii="-webkit-standard" w:hAnsi="-webkit-standard"/>
          <w:b/>
          <w:bCs/>
          <w:color w:val="000000"/>
          <w:lang w:val="es-CR"/>
        </w:rPr>
        <w:t>PRUEBAS</w:t>
      </w:r>
      <w:r w:rsidRPr="004A2665">
        <w:rPr>
          <w:rFonts w:ascii="-webkit-standard" w:hAnsi="-webkit-standard"/>
          <w:color w:val="000000"/>
          <w:lang w:val="es-CR"/>
        </w:rPr>
        <w:br/>
        <w:t>1-</w:t>
      </w:r>
      <w:r>
        <w:rPr>
          <w:rFonts w:ascii="-webkit-standard" w:hAnsi="-webkit-standard"/>
          <w:color w:val="000000"/>
          <w:lang w:val="es-CR"/>
        </w:rPr>
        <w:t xml:space="preserve"> </w:t>
      </w:r>
      <w:r w:rsidR="007A7C65">
        <w:rPr>
          <w:rFonts w:ascii="-webkit-standard" w:hAnsi="-webkit-standard"/>
          <w:color w:val="000000"/>
          <w:lang w:val="es-CR"/>
        </w:rPr>
        <w:t>Ultrasonido abdominal general.</w:t>
      </w:r>
      <w:r w:rsidR="007A7C65">
        <w:rPr>
          <w:rFonts w:ascii="-webkit-standard" w:hAnsi="-webkit-standard"/>
          <w:color w:val="000000"/>
          <w:lang w:val="es-CR"/>
        </w:rPr>
        <w:br/>
        <w:t>2- Comprobante de cita: 10 de diciembre de 2025.</w:t>
      </w:r>
    </w:p>
    <w:p w:rsidR="004A2665" w:rsidRPr="004A2665" w:rsidRDefault="004A2665" w:rsidP="004A2665">
      <w:pPr>
        <w:pStyle w:val="NormalWeb"/>
        <w:rPr>
          <w:rFonts w:ascii="-webkit-standard" w:hAnsi="-webkit-standard"/>
          <w:color w:val="000000"/>
          <w:lang w:val="es-CR"/>
        </w:rPr>
      </w:pPr>
      <w:r w:rsidRPr="004A2665">
        <w:rPr>
          <w:rFonts w:ascii="-webkit-standard" w:hAnsi="-webkit-standard"/>
          <w:b/>
          <w:bCs/>
          <w:color w:val="000000"/>
          <w:lang w:val="es-CR"/>
        </w:rPr>
        <w:t>PETITORIA.</w:t>
      </w:r>
      <w:r w:rsidRPr="004A2665">
        <w:rPr>
          <w:rFonts w:ascii="-webkit-standard" w:hAnsi="-webkit-standard"/>
          <w:color w:val="000000"/>
          <w:lang w:val="es-CR"/>
        </w:rPr>
        <w:br/>
        <w:t>1- Se declare con lugar el presente recurso de amparo.</w:t>
      </w:r>
      <w:r w:rsidRPr="004A2665">
        <w:rPr>
          <w:rFonts w:ascii="-webkit-standard" w:hAnsi="-webkit-standard"/>
          <w:color w:val="000000"/>
          <w:lang w:val="es-CR"/>
        </w:rPr>
        <w:br/>
        <w:t>2-</w:t>
      </w:r>
      <w:r w:rsidR="003354F2">
        <w:rPr>
          <w:rFonts w:ascii="-webkit-standard" w:hAnsi="-webkit-standard"/>
          <w:color w:val="000000"/>
          <w:lang w:val="es-CR"/>
        </w:rPr>
        <w:t xml:space="preserve"> Se reprograme la cita requerida para la fecha más inmediata posible y se garantice el adecuado seguimiento y tratamiento del caso de salud de mi representada.</w:t>
      </w:r>
      <w:r w:rsidRPr="004A2665">
        <w:rPr>
          <w:rFonts w:ascii="-webkit-standard" w:hAnsi="-webkit-standard"/>
          <w:color w:val="000000"/>
          <w:lang w:val="es-CR"/>
        </w:rPr>
        <w:br/>
        <w:t>3- Se condene al recurrido al pago de las costas de este proceso, como también al pago del daño moral y subjetivo al que ha sido expuesta mi representada.</w:t>
      </w:r>
    </w:p>
    <w:p w:rsidR="004A2665" w:rsidRPr="004A2665" w:rsidRDefault="004A2665" w:rsidP="004A2665">
      <w:pPr>
        <w:pStyle w:val="NormalWeb"/>
        <w:rPr>
          <w:rFonts w:ascii="-webkit-standard" w:hAnsi="-webkit-standard"/>
          <w:color w:val="000000"/>
          <w:lang w:val="es-CR"/>
        </w:rPr>
      </w:pPr>
      <w:r w:rsidRPr="004A2665">
        <w:rPr>
          <w:rFonts w:ascii="-webkit-standard" w:hAnsi="-webkit-standard"/>
          <w:b/>
          <w:bCs/>
          <w:color w:val="000000"/>
          <w:lang w:val="es-CR"/>
        </w:rPr>
        <w:t>Notificaciones:</w:t>
      </w:r>
      <w:r w:rsidRPr="004A2665">
        <w:rPr>
          <w:rStyle w:val="apple-converted-space"/>
          <w:rFonts w:ascii="-webkit-standard" w:hAnsi="-webkit-standard"/>
          <w:b/>
          <w:bCs/>
          <w:color w:val="000000"/>
          <w:lang w:val="es-CR"/>
        </w:rPr>
        <w:t> </w:t>
      </w:r>
      <w:r w:rsidRPr="004A2665">
        <w:rPr>
          <w:rFonts w:ascii="-webkit-standard" w:hAnsi="-webkit-standard"/>
          <w:color w:val="000000"/>
          <w:lang w:val="es-CR"/>
        </w:rPr>
        <w:t>Las recibiré al correo electrónico</w:t>
      </w:r>
      <w:r w:rsidRPr="004A2665">
        <w:rPr>
          <w:rStyle w:val="apple-converted-space"/>
          <w:rFonts w:ascii="-webkit-standard" w:hAnsi="-webkit-standard"/>
          <w:color w:val="000000"/>
          <w:lang w:val="es-CR"/>
        </w:rPr>
        <w:t> </w:t>
      </w:r>
      <w:hyperlink r:id="rId7" w:history="1">
        <w:r w:rsidRPr="004A2665">
          <w:rPr>
            <w:rStyle w:val="Hipervnculo"/>
            <w:rFonts w:ascii="-webkit-standard" w:hAnsi="-webkit-standard"/>
            <w:lang w:val="es-CR"/>
          </w:rPr>
          <w:t>notificaciones@crderecho.com</w:t>
        </w:r>
        <w:r w:rsidRPr="004A2665">
          <w:rPr>
            <w:rStyle w:val="apple-converted-space"/>
            <w:rFonts w:ascii="-webkit-standard" w:hAnsi="-webkit-standard"/>
            <w:color w:val="0000FF"/>
            <w:u w:val="single"/>
            <w:lang w:val="es-CR"/>
          </w:rPr>
          <w:t> </w:t>
        </w:r>
      </w:hyperlink>
    </w:p>
    <w:p w:rsidR="004A2665" w:rsidRDefault="004A2665" w:rsidP="004A2665">
      <w:pPr>
        <w:rPr>
          <w:rFonts w:ascii="Times New Roman" w:hAnsi="Times New Roman"/>
        </w:rPr>
      </w:pPr>
    </w:p>
    <w:p w:rsidR="003711C7" w:rsidRDefault="003711C7" w:rsidP="003711C7">
      <w:pPr>
        <w:jc w:val="center"/>
      </w:pPr>
    </w:p>
    <w:p w:rsidR="007A7C65" w:rsidRDefault="007A7C65" w:rsidP="003711C7">
      <w:pPr>
        <w:jc w:val="center"/>
      </w:pPr>
    </w:p>
    <w:p w:rsidR="007A7C65" w:rsidRDefault="007A7C65" w:rsidP="003711C7">
      <w:pPr>
        <w:jc w:val="center"/>
      </w:pPr>
    </w:p>
    <w:p w:rsidR="007A7C65" w:rsidRDefault="007A7C65" w:rsidP="003711C7">
      <w:pPr>
        <w:jc w:val="center"/>
      </w:pPr>
    </w:p>
    <w:p w:rsidR="007A7C65" w:rsidRDefault="007A7C65" w:rsidP="003711C7">
      <w:pPr>
        <w:jc w:val="center"/>
      </w:pPr>
    </w:p>
    <w:p w:rsidR="004C573E" w:rsidRDefault="004C573E" w:rsidP="003711C7">
      <w:pPr>
        <w:jc w:val="center"/>
      </w:pPr>
      <w:r>
        <w:rPr>
          <w:noProof/>
        </w:rPr>
        <w:lastRenderedPageBreak/>
        <w:drawing>
          <wp:inline distT="0" distB="0" distL="0" distR="0">
            <wp:extent cx="2812242" cy="3809159"/>
            <wp:effectExtent l="0" t="0" r="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27883" cy="3830344"/>
                    </a:xfrm>
                    <a:prstGeom prst="rect">
                      <a:avLst/>
                    </a:prstGeom>
                  </pic:spPr>
                </pic:pic>
              </a:graphicData>
            </a:graphic>
          </wp:inline>
        </w:drawing>
      </w:r>
      <w:r>
        <w:t xml:space="preserve"> </w:t>
      </w:r>
      <w:r>
        <w:rPr>
          <w:noProof/>
        </w:rPr>
        <w:drawing>
          <wp:inline distT="0" distB="0" distL="0" distR="0">
            <wp:extent cx="2867891" cy="3543492"/>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70559" cy="3546789"/>
                    </a:xfrm>
                    <a:prstGeom prst="rect">
                      <a:avLst/>
                    </a:prstGeom>
                  </pic:spPr>
                </pic:pic>
              </a:graphicData>
            </a:graphic>
          </wp:inline>
        </w:drawing>
      </w:r>
      <w:r>
        <w:t xml:space="preserve"> </w:t>
      </w:r>
    </w:p>
    <w:p w:rsidR="007A7C65" w:rsidRDefault="004C573E" w:rsidP="003711C7">
      <w:pPr>
        <w:jc w:val="center"/>
      </w:pPr>
      <w:r>
        <w:rPr>
          <w:noProof/>
        </w:rPr>
        <w:lastRenderedPageBreak/>
        <w:drawing>
          <wp:inline distT="0" distB="0" distL="0" distR="0">
            <wp:extent cx="3616036" cy="6602577"/>
            <wp:effectExtent l="0" t="0" r="381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jpg"/>
                    <pic:cNvPicPr/>
                  </pic:nvPicPr>
                  <pic:blipFill>
                    <a:blip r:embed="rId10">
                      <a:extLst>
                        <a:ext uri="{28A0092B-C50C-407E-A947-70E740481C1C}">
                          <a14:useLocalDpi xmlns:a14="http://schemas.microsoft.com/office/drawing/2010/main" val="0"/>
                        </a:ext>
                      </a:extLst>
                    </a:blip>
                    <a:stretch>
                      <a:fillRect/>
                    </a:stretch>
                  </pic:blipFill>
                  <pic:spPr>
                    <a:xfrm>
                      <a:off x="0" y="0"/>
                      <a:ext cx="3622151" cy="6613742"/>
                    </a:xfrm>
                    <a:prstGeom prst="rect">
                      <a:avLst/>
                    </a:prstGeom>
                  </pic:spPr>
                </pic:pic>
              </a:graphicData>
            </a:graphic>
          </wp:inline>
        </w:drawing>
      </w:r>
      <w:bookmarkStart w:id="0" w:name="_GoBack"/>
      <w:bookmarkEnd w:id="0"/>
    </w:p>
    <w:p w:rsidR="007A7C65" w:rsidRDefault="007A7C65" w:rsidP="003711C7">
      <w:pPr>
        <w:jc w:val="center"/>
      </w:pPr>
    </w:p>
    <w:p w:rsidR="007A7C65" w:rsidRPr="003711C7" w:rsidRDefault="007A7C65" w:rsidP="003711C7">
      <w:pPr>
        <w:jc w:val="center"/>
      </w:pPr>
    </w:p>
    <w:sectPr w:rsidR="007A7C65" w:rsidRPr="003711C7">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2622" w:rsidRDefault="004A2622" w:rsidP="00AF38A8">
      <w:pPr>
        <w:spacing w:after="0" w:line="240" w:lineRule="auto"/>
      </w:pPr>
      <w:r>
        <w:separator/>
      </w:r>
    </w:p>
  </w:endnote>
  <w:endnote w:type="continuationSeparator" w:id="0">
    <w:p w:rsidR="004A2622" w:rsidRDefault="004A2622"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2622" w:rsidRDefault="004A2622" w:rsidP="00AF38A8">
      <w:pPr>
        <w:spacing w:after="0" w:line="240" w:lineRule="auto"/>
      </w:pPr>
      <w:r>
        <w:separator/>
      </w:r>
    </w:p>
  </w:footnote>
  <w:footnote w:type="continuationSeparator" w:id="0">
    <w:p w:rsidR="004A2622" w:rsidRDefault="004A2622"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57CE1"/>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52D32"/>
    <w:rsid w:val="00261319"/>
    <w:rsid w:val="002839C9"/>
    <w:rsid w:val="002C546E"/>
    <w:rsid w:val="002C57B5"/>
    <w:rsid w:val="002C7F56"/>
    <w:rsid w:val="002E6EB7"/>
    <w:rsid w:val="002F3364"/>
    <w:rsid w:val="002F3B97"/>
    <w:rsid w:val="00307B92"/>
    <w:rsid w:val="00316832"/>
    <w:rsid w:val="003354F2"/>
    <w:rsid w:val="003711C7"/>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2622"/>
    <w:rsid w:val="004A2665"/>
    <w:rsid w:val="004A35EE"/>
    <w:rsid w:val="004C573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A7C65"/>
    <w:rsid w:val="007C24B5"/>
    <w:rsid w:val="007C49C4"/>
    <w:rsid w:val="007D2C07"/>
    <w:rsid w:val="007E1787"/>
    <w:rsid w:val="007E7A73"/>
    <w:rsid w:val="007F27E8"/>
    <w:rsid w:val="008103BE"/>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42E57"/>
    <w:rsid w:val="00982D14"/>
    <w:rsid w:val="0099614E"/>
    <w:rsid w:val="009A5E1D"/>
    <w:rsid w:val="009E5E0B"/>
    <w:rsid w:val="00A07F20"/>
    <w:rsid w:val="00A1005C"/>
    <w:rsid w:val="00A21D40"/>
    <w:rsid w:val="00A2568C"/>
    <w:rsid w:val="00A337CD"/>
    <w:rsid w:val="00A40860"/>
    <w:rsid w:val="00A72AD8"/>
    <w:rsid w:val="00A81DEF"/>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A74A1"/>
    <w:rsid w:val="00BA7A89"/>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B3259"/>
    <w:rsid w:val="00DC0B4C"/>
    <w:rsid w:val="00DD4140"/>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F33A3"/>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7AAD7"/>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3402163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936879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78950334">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555</Words>
  <Characters>3055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2025-06-21T21:15:00Z</dcterms:created>
  <dcterms:modified xsi:type="dcterms:W3CDTF">2025-06-21T23:51:00Z</dcterms:modified>
</cp:coreProperties>
</file>