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D65" w:rsidRPr="00137D65" w:rsidRDefault="00137D65" w:rsidP="00137D65">
      <w:pPr>
        <w:pStyle w:val="NormalWeb"/>
        <w:rPr>
          <w:rFonts w:ascii="-webkit-standard" w:hAnsi="-webkit-standard"/>
          <w:color w:val="000000"/>
          <w:lang w:val="es-CR"/>
        </w:rPr>
      </w:pPr>
      <w:r w:rsidRPr="00137D65">
        <w:rPr>
          <w:rFonts w:ascii="-webkit-standard" w:hAnsi="-webkit-standard"/>
          <w:b/>
          <w:bCs/>
          <w:caps/>
          <w:color w:val="000000"/>
          <w:lang w:val="es-CR"/>
        </w:rPr>
        <w:t>AGOSTO 11, 2023</w:t>
      </w:r>
      <w:r w:rsidRPr="00137D65">
        <w:rPr>
          <w:rFonts w:ascii="-webkit-standard" w:hAnsi="-webkit-standard"/>
          <w:color w:val="000000"/>
          <w:lang w:val="es-CR"/>
        </w:rPr>
        <w:br/>
      </w:r>
      <w:r w:rsidRPr="00137D65">
        <w:rPr>
          <w:rFonts w:ascii="-webkit-standard" w:hAnsi="-webkit-standard"/>
          <w:b/>
          <w:bCs/>
          <w:color w:val="000000"/>
          <w:lang w:val="es-CR"/>
        </w:rPr>
        <w:br/>
        <w:t>SALA CONSTITUCIONAL DE LA CORTE SUPREMA DE JUSTICIA.</w:t>
      </w:r>
    </w:p>
    <w:p w:rsidR="00137D65" w:rsidRPr="00137D65" w:rsidRDefault="00137D65" w:rsidP="00137D65">
      <w:pPr>
        <w:pStyle w:val="NormalWeb"/>
        <w:rPr>
          <w:rFonts w:ascii="-webkit-standard" w:hAnsi="-webkit-standard"/>
          <w:color w:val="000000"/>
          <w:lang w:val="es-CR"/>
        </w:rPr>
      </w:pPr>
      <w:r w:rsidRPr="00137D65">
        <w:rPr>
          <w:rFonts w:ascii="-webkit-standard" w:hAnsi="-webkit-standard"/>
          <w:b/>
          <w:bCs/>
          <w:color w:val="000000"/>
          <w:lang w:val="es-CR"/>
        </w:rPr>
        <w:t>EXPEDIENTE: NUEVO</w:t>
      </w:r>
      <w:r w:rsidRPr="00137D65">
        <w:rPr>
          <w:rFonts w:ascii="-webkit-standard" w:hAnsi="-webkit-standard"/>
          <w:b/>
          <w:bCs/>
          <w:color w:val="000000"/>
          <w:lang w:val="es-CR"/>
        </w:rPr>
        <w:br/>
        <w:t>PROCESO: RECURSO DE AMPARO.</w:t>
      </w:r>
      <w:r w:rsidRPr="00137D65">
        <w:rPr>
          <w:rFonts w:ascii="-webkit-standard" w:hAnsi="-webkit-standard"/>
          <w:b/>
          <w:bCs/>
          <w:color w:val="000000"/>
          <w:lang w:val="es-CR"/>
        </w:rPr>
        <w:br/>
        <w:t>RECURRENTE: HENRY RODRIGUEZ RAMIREZ</w:t>
      </w:r>
      <w:r w:rsidRPr="00137D65">
        <w:rPr>
          <w:rFonts w:ascii="-webkit-standard" w:hAnsi="-webkit-standard"/>
          <w:b/>
          <w:bCs/>
          <w:color w:val="000000"/>
          <w:lang w:val="es-CR"/>
        </w:rPr>
        <w:br/>
        <w:t>RECURRIDO: CAJA COSTARRICENSE DEL SEGURO SOCIAL</w:t>
      </w:r>
      <w:bookmarkStart w:id="0" w:name="_GoBack"/>
      <w:bookmarkEnd w:id="0"/>
    </w:p>
    <w:p w:rsidR="00137D65" w:rsidRPr="00137D65" w:rsidRDefault="00137D65" w:rsidP="00137D65">
      <w:pPr>
        <w:pStyle w:val="NormalWeb"/>
        <w:jc w:val="both"/>
        <w:rPr>
          <w:rFonts w:ascii="-webkit-standard" w:hAnsi="-webkit-standard"/>
          <w:color w:val="000000"/>
          <w:lang w:val="es-CR"/>
        </w:rPr>
      </w:pPr>
      <w:r w:rsidRPr="00137D65">
        <w:rPr>
          <w:rFonts w:ascii="-webkit-standard" w:hAnsi="-webkit-standard"/>
          <w:color w:val="000000"/>
          <w:lang w:val="es-CR"/>
        </w:rPr>
        <w:t>Quien suscribe, Lic. Henry Rodríguez Ramírez, cédula 109800594, en favor y representación</w:t>
      </w:r>
      <w:r w:rsidR="001F72A2">
        <w:rPr>
          <w:rFonts w:ascii="-webkit-standard" w:hAnsi="-webkit-standard"/>
          <w:color w:val="000000"/>
          <w:lang w:val="es-CR"/>
        </w:rPr>
        <w:t xml:space="preserve"> </w:t>
      </w:r>
      <w:r w:rsidRPr="00137D65">
        <w:rPr>
          <w:rFonts w:ascii="-webkit-standard" w:hAnsi="-webkit-standard"/>
          <w:color w:val="000000"/>
          <w:lang w:val="es-CR"/>
        </w:rPr>
        <w:t>de</w:t>
      </w:r>
      <w:r w:rsidRPr="00137D65">
        <w:rPr>
          <w:rStyle w:val="apple-converted-space"/>
          <w:rFonts w:ascii="-webkit-standard" w:hAnsi="-webkit-standard"/>
          <w:color w:val="000000"/>
          <w:lang w:val="es-CR"/>
        </w:rPr>
        <w:t> </w:t>
      </w:r>
      <w:r w:rsidRPr="00137D65">
        <w:rPr>
          <w:rFonts w:ascii="-webkit-standard" w:hAnsi="-webkit-standard"/>
          <w:b/>
          <w:bCs/>
          <w:caps/>
          <w:color w:val="000000"/>
          <w:lang w:val="es-CR"/>
        </w:rPr>
        <w:t>LINDSEY MIRANDA BENAVIDES,</w:t>
      </w:r>
      <w:r w:rsidRPr="00137D65">
        <w:rPr>
          <w:rStyle w:val="apple-converted-space"/>
          <w:rFonts w:ascii="-webkit-standard" w:hAnsi="-webkit-standard"/>
          <w:b/>
          <w:bCs/>
          <w:color w:val="000000"/>
          <w:lang w:val="es-CR"/>
        </w:rPr>
        <w:t> </w:t>
      </w:r>
      <w:r w:rsidRPr="00137D65">
        <w:rPr>
          <w:rFonts w:ascii="-webkit-standard" w:hAnsi="-webkit-standard"/>
          <w:b/>
          <w:bCs/>
          <w:color w:val="000000"/>
          <w:lang w:val="es-CR"/>
        </w:rPr>
        <w:t>Soltera, Operaria de producción, con residencia en el cantón de Naranjo, con identificación número 2 0582 0205</w:t>
      </w:r>
      <w:r w:rsidRPr="00137D65">
        <w:rPr>
          <w:rFonts w:ascii="-webkit-standard" w:hAnsi="-webkit-standard"/>
          <w:color w:val="000000"/>
          <w:lang w:val="es-CR"/>
        </w:rPr>
        <w:t>, con fundamento en los hechos, pruebas y derecho que a continuación expongo, procedo a incoar Recurso de Amparo contra la Caja Costarricense del Seguro Social.</w:t>
      </w:r>
    </w:p>
    <w:p w:rsidR="00137D65" w:rsidRPr="00137D65" w:rsidRDefault="00137D65" w:rsidP="00137D65">
      <w:pPr>
        <w:pStyle w:val="NormalWeb"/>
        <w:rPr>
          <w:rFonts w:ascii="-webkit-standard" w:hAnsi="-webkit-standard"/>
          <w:color w:val="000000"/>
          <w:lang w:val="es-CR"/>
        </w:rPr>
      </w:pPr>
      <w:r w:rsidRPr="00137D65">
        <w:rPr>
          <w:rFonts w:ascii="-webkit-standard" w:hAnsi="-webkit-standard"/>
          <w:b/>
          <w:bCs/>
          <w:color w:val="000000"/>
          <w:lang w:val="es-CR"/>
        </w:rPr>
        <w:t>HECHOS:</w:t>
      </w:r>
    </w:p>
    <w:p w:rsidR="00137D65" w:rsidRDefault="00137D65" w:rsidP="00137D65">
      <w:pPr>
        <w:pStyle w:val="NormalWeb"/>
        <w:rPr>
          <w:rFonts w:ascii="-webkit-standard" w:hAnsi="-webkit-standard"/>
          <w:b/>
          <w:bCs/>
          <w:color w:val="000000"/>
          <w:lang w:val="es-CR"/>
        </w:rPr>
      </w:pPr>
      <w:r w:rsidRPr="00137D65">
        <w:rPr>
          <w:rFonts w:ascii="-webkit-standard" w:hAnsi="-webkit-standard"/>
          <w:b/>
          <w:bCs/>
          <w:color w:val="000000"/>
          <w:lang w:val="es-CR"/>
        </w:rPr>
        <w:t>MANIFIESTA MI REPRESENTADO/A:</w:t>
      </w:r>
    </w:p>
    <w:p w:rsidR="00130F9C" w:rsidRDefault="00130F9C" w:rsidP="00137D65">
      <w:pPr>
        <w:pStyle w:val="NormalWeb"/>
        <w:rPr>
          <w:rFonts w:ascii="-webkit-standard" w:hAnsi="-webkit-standard"/>
          <w:color w:val="000000"/>
          <w:lang w:val="es-CR"/>
        </w:rPr>
      </w:pPr>
      <w:r>
        <w:rPr>
          <w:rFonts w:ascii="-webkit-standard" w:hAnsi="-webkit-standard"/>
          <w:color w:val="000000"/>
          <w:lang w:val="es-CR"/>
        </w:rPr>
        <w:t>Mi problema se da debido a un bulto de grasa en el costado del pie que se siente como una masa dolorosa, incómoda y molesta al camina. Debido a esta masa es molesto calzar cualquier tipo de zapato, en especial aquel que es cerrado. Desafortunadamente, este tipo de calzado es el que debo utilizar para realizar mi trabajo, el cual se realiza en cuartos limpios</w:t>
      </w:r>
      <w:r w:rsidR="0058623A">
        <w:rPr>
          <w:rFonts w:ascii="-webkit-standard" w:hAnsi="-webkit-standard"/>
          <w:color w:val="000000"/>
          <w:lang w:val="es-CR"/>
        </w:rPr>
        <w:t xml:space="preserve"> ya que soy operaria de producción</w:t>
      </w:r>
      <w:r>
        <w:rPr>
          <w:rFonts w:ascii="-webkit-standard" w:hAnsi="-webkit-standard"/>
          <w:color w:val="000000"/>
          <w:lang w:val="es-CR"/>
        </w:rPr>
        <w:t xml:space="preserve">. Solicité una cita pero esta me due asignada hasta para dentro de dos años. </w:t>
      </w:r>
    </w:p>
    <w:p w:rsidR="0058623A" w:rsidRDefault="00130F9C" w:rsidP="0003453C">
      <w:pPr>
        <w:pStyle w:val="NormalWeb"/>
        <w:rPr>
          <w:rFonts w:ascii="-webkit-standard" w:hAnsi="-webkit-standard"/>
          <w:color w:val="000000"/>
          <w:lang w:val="es-CR"/>
        </w:rPr>
      </w:pPr>
      <w:r>
        <w:rPr>
          <w:rFonts w:ascii="-webkit-standard" w:hAnsi="-webkit-standard"/>
          <w:color w:val="000000"/>
          <w:lang w:val="es-CR"/>
        </w:rPr>
        <w:t xml:space="preserve">Con el fin de agilizar el proceso que me lleve a un tratamiento, decidí realizar un ultrasonido </w:t>
      </w:r>
      <w:r w:rsidR="0005525F">
        <w:rPr>
          <w:rFonts w:ascii="-webkit-standard" w:hAnsi="-webkit-standard"/>
          <w:color w:val="000000"/>
          <w:lang w:val="es-CR"/>
        </w:rPr>
        <w:t xml:space="preserve">en un centro médico privado, es decir, pagué por él, pero esto fue en vano ya que debo esperar, con ultrasonido en mano, dos años para ser valorada. Esta situación resulta ser un molesto y doloroso problema diario que me impide realizar mi trabajo de la manera más eficiente que pueda, pues el dolor me distrae y me </w:t>
      </w:r>
      <w:r w:rsidR="0003453C">
        <w:rPr>
          <w:rFonts w:ascii="-webkit-standard" w:hAnsi="-webkit-standard"/>
          <w:color w:val="000000"/>
          <w:lang w:val="es-CR"/>
        </w:rPr>
        <w:t>dificulta</w:t>
      </w:r>
      <w:r w:rsidR="0005525F">
        <w:rPr>
          <w:rFonts w:ascii="-webkit-standard" w:hAnsi="-webkit-standard"/>
          <w:color w:val="000000"/>
          <w:lang w:val="es-CR"/>
        </w:rPr>
        <w:t xml:space="preserve"> realizar algunas actividades. </w:t>
      </w:r>
    </w:p>
    <w:p w:rsidR="0003453C" w:rsidRPr="00137D65" w:rsidRDefault="0058623A" w:rsidP="0003453C">
      <w:pPr>
        <w:pStyle w:val="NormalWeb"/>
        <w:rPr>
          <w:rFonts w:ascii="-webkit-standard" w:hAnsi="-webkit-standard"/>
          <w:color w:val="000000"/>
          <w:lang w:val="es-CR"/>
        </w:rPr>
      </w:pPr>
      <w:r>
        <w:rPr>
          <w:rFonts w:ascii="-webkit-standard" w:hAnsi="-webkit-standard"/>
          <w:color w:val="000000"/>
          <w:lang w:val="es-CR"/>
        </w:rPr>
        <w:t xml:space="preserve"> </w:t>
      </w:r>
      <w:r w:rsidR="0005525F">
        <w:rPr>
          <w:rFonts w:ascii="-webkit-standard" w:hAnsi="-webkit-standard"/>
          <w:color w:val="000000"/>
          <w:lang w:val="es-CR"/>
        </w:rPr>
        <w:t>Por otro lado, me siento sumamente triste al no poder realizar</w:t>
      </w:r>
      <w:r w:rsidR="0003453C">
        <w:rPr>
          <w:rFonts w:ascii="-webkit-standard" w:hAnsi="-webkit-standard"/>
          <w:color w:val="000000"/>
          <w:lang w:val="es-CR"/>
        </w:rPr>
        <w:t xml:space="preserve"> las actividades que me corresponden a nivel laboral y personal sin sentir un grave dolor. Intenté agilizar el proceso pero al parecer no es posible sin recurrir a este medio, por lo que pido ayuda para someterme a un tratamiento inmediato, si fuese posible.</w:t>
      </w:r>
    </w:p>
    <w:p w:rsidR="00137D65" w:rsidRPr="00137D65" w:rsidRDefault="00137D65" w:rsidP="00137D65">
      <w:pPr>
        <w:pStyle w:val="NormalWeb"/>
        <w:jc w:val="both"/>
        <w:rPr>
          <w:rFonts w:ascii="-webkit-standard" w:hAnsi="-webkit-standard"/>
          <w:color w:val="000000"/>
          <w:lang w:val="es-CR"/>
        </w:rPr>
      </w:pPr>
      <w:r w:rsidRPr="00137D65">
        <w:rPr>
          <w:rFonts w:ascii="-webkit-standard" w:hAnsi="-webkit-standard"/>
          <w:color w:val="000000"/>
          <w:lang w:val="es-CR"/>
        </w:rPr>
        <w:t xml:space="preserve">Considero </w:t>
      </w:r>
      <w:r w:rsidR="0003453C">
        <w:rPr>
          <w:rFonts w:ascii="-webkit-standard" w:hAnsi="-webkit-standard"/>
          <w:color w:val="000000"/>
          <w:lang w:val="es-CR"/>
        </w:rPr>
        <w:t>la espera asignada para la valoración y tratamiento del padecimiento médico de mi representada es inaceptablemente larga y</w:t>
      </w:r>
      <w:r w:rsidRPr="00137D65">
        <w:rPr>
          <w:rFonts w:ascii="-webkit-standard" w:hAnsi="-webkit-standard"/>
          <w:color w:val="000000"/>
          <w:lang w:val="es-CR"/>
        </w:rPr>
        <w:t xml:space="preserve"> violenta su derecho fundamental a la salud.</w:t>
      </w:r>
    </w:p>
    <w:p w:rsidR="00137D65" w:rsidRPr="00137D65" w:rsidRDefault="00137D65" w:rsidP="00137D65">
      <w:pPr>
        <w:pStyle w:val="NormalWeb"/>
        <w:rPr>
          <w:rFonts w:ascii="-webkit-standard" w:hAnsi="-webkit-standard"/>
          <w:color w:val="000000"/>
          <w:lang w:val="es-CR"/>
        </w:rPr>
      </w:pPr>
      <w:r w:rsidRPr="00137D65">
        <w:rPr>
          <w:rFonts w:ascii="-webkit-standard" w:hAnsi="-webkit-standard"/>
          <w:b/>
          <w:bCs/>
          <w:color w:val="000000"/>
          <w:lang w:val="es-CR"/>
        </w:rPr>
        <w:lastRenderedPageBreak/>
        <w:t>PRUEBAS</w:t>
      </w:r>
    </w:p>
    <w:p w:rsidR="00137D65" w:rsidRPr="00137D65" w:rsidRDefault="007E6BC7" w:rsidP="00544E9B">
      <w:pPr>
        <w:pStyle w:val="NormalWeb"/>
        <w:numPr>
          <w:ilvl w:val="0"/>
          <w:numId w:val="26"/>
        </w:numPr>
        <w:rPr>
          <w:rFonts w:ascii="-webkit-standard" w:hAnsi="-webkit-standard"/>
          <w:color w:val="000000"/>
          <w:lang w:val="es-CR"/>
        </w:rPr>
      </w:pPr>
      <w:r>
        <w:rPr>
          <w:rFonts w:ascii="-webkit-standard" w:hAnsi="-webkit-standard"/>
          <w:color w:val="000000"/>
          <w:lang w:val="es-CR"/>
        </w:rPr>
        <w:t xml:space="preserve">Diágnostico realizado el </w:t>
      </w:r>
      <w:r w:rsidR="0058623A">
        <w:rPr>
          <w:rFonts w:ascii="-webkit-standard" w:hAnsi="-webkit-standard"/>
          <w:color w:val="000000"/>
          <w:lang w:val="es-CR"/>
        </w:rPr>
        <w:t>14 de julio de 2023/</w:t>
      </w:r>
    </w:p>
    <w:p w:rsidR="00137D65" w:rsidRPr="00137D65" w:rsidRDefault="00137D65" w:rsidP="00137D65">
      <w:pPr>
        <w:pStyle w:val="NormalWeb"/>
        <w:rPr>
          <w:rFonts w:ascii="-webkit-standard" w:hAnsi="-webkit-standard"/>
          <w:color w:val="000000"/>
          <w:lang w:val="es-CR"/>
        </w:rPr>
      </w:pPr>
      <w:r w:rsidRPr="00137D65">
        <w:rPr>
          <w:rFonts w:ascii="-webkit-standard" w:hAnsi="-webkit-standard"/>
          <w:b/>
          <w:bCs/>
          <w:color w:val="000000"/>
          <w:lang w:val="es-CR"/>
        </w:rPr>
        <w:t>FUNDAMENTOS DE DERECHO.</w:t>
      </w:r>
    </w:p>
    <w:p w:rsidR="00137D65" w:rsidRPr="00137D65" w:rsidRDefault="00137D65" w:rsidP="00137D65">
      <w:pPr>
        <w:pStyle w:val="NormalWeb"/>
        <w:rPr>
          <w:rFonts w:ascii="-webkit-standard" w:hAnsi="-webkit-standard"/>
          <w:color w:val="000000"/>
          <w:lang w:val="es-CR"/>
        </w:rPr>
      </w:pPr>
      <w:r w:rsidRPr="00137D65">
        <w:rPr>
          <w:rFonts w:ascii="-webkit-standard" w:hAnsi="-webkit-standard"/>
          <w:color w:val="000000"/>
          <w:lang w:val="es-CR"/>
        </w:rPr>
        <w:t>Me fundamento en el artículo 29 de la Ley Jurisdiccional Constitucional, en los artículos 21, 48, 50 y 73 de la Constitución Política, en los artículos 4, 6 y 269.1 de la Ley General de Administración Pública, y el artículo 12 del Pacto Internacional de Derechos Económicos, Sociales y Culturales.</w:t>
      </w:r>
    </w:p>
    <w:p w:rsidR="00137D65" w:rsidRPr="00137D65" w:rsidRDefault="00137D65" w:rsidP="00137D65">
      <w:pPr>
        <w:pStyle w:val="NormalWeb"/>
        <w:rPr>
          <w:rFonts w:ascii="-webkit-standard" w:hAnsi="-webkit-standard"/>
          <w:color w:val="000000"/>
          <w:lang w:val="es-CR"/>
        </w:rPr>
      </w:pPr>
      <w:r w:rsidRPr="00137D65">
        <w:rPr>
          <w:rFonts w:ascii="-webkit-standard" w:hAnsi="-webkit-standard"/>
          <w:b/>
          <w:bCs/>
          <w:color w:val="000000"/>
          <w:lang w:val="es-CR"/>
        </w:rPr>
        <w:t>PETITORIA.</w:t>
      </w:r>
    </w:p>
    <w:p w:rsidR="00137D65" w:rsidRPr="00137D65" w:rsidRDefault="00137D65" w:rsidP="00137D65">
      <w:pPr>
        <w:pStyle w:val="NormalWeb"/>
        <w:rPr>
          <w:rFonts w:ascii="-webkit-standard" w:hAnsi="-webkit-standard"/>
          <w:color w:val="000000"/>
          <w:lang w:val="es-CR"/>
        </w:rPr>
      </w:pPr>
      <w:r w:rsidRPr="00137D65">
        <w:rPr>
          <w:rFonts w:ascii="-webkit-standard" w:hAnsi="-webkit-standard"/>
          <w:color w:val="000000"/>
          <w:lang w:val="es-CR"/>
        </w:rPr>
        <w:t>1- Se declare con lugar el presente recurso de amparo.</w:t>
      </w:r>
      <w:r w:rsidRPr="00137D65">
        <w:rPr>
          <w:rFonts w:ascii="-webkit-standard" w:hAnsi="-webkit-standard"/>
          <w:color w:val="000000"/>
          <w:lang w:val="es-CR"/>
        </w:rPr>
        <w:br/>
        <w:t>2-</w:t>
      </w:r>
      <w:r w:rsidR="00544E9B">
        <w:rPr>
          <w:rFonts w:ascii="-webkit-standard" w:hAnsi="-webkit-standard"/>
          <w:color w:val="000000"/>
          <w:lang w:val="es-CR"/>
        </w:rPr>
        <w:t xml:space="preserve"> Se asigne una nueva fecha para la valoración del</w:t>
      </w:r>
      <w:r w:rsidR="007E6BC7">
        <w:rPr>
          <w:rFonts w:ascii="-webkit-standard" w:hAnsi="-webkit-standard"/>
          <w:color w:val="000000"/>
          <w:lang w:val="es-CR"/>
        </w:rPr>
        <w:t xml:space="preserve"> problema de salud</w:t>
      </w:r>
      <w:r w:rsidR="00544E9B">
        <w:rPr>
          <w:rFonts w:ascii="-webkit-standard" w:hAnsi="-webkit-standard"/>
          <w:color w:val="000000"/>
          <w:lang w:val="es-CR"/>
        </w:rPr>
        <w:t xml:space="preserve"> dentro de un plazo que</w:t>
      </w:r>
      <w:r w:rsidR="007E6BC7">
        <w:rPr>
          <w:rFonts w:ascii="-webkit-standard" w:hAnsi="-webkit-standard"/>
          <w:color w:val="000000"/>
          <w:lang w:val="es-CR"/>
        </w:rPr>
        <w:t xml:space="preserve"> aporte beneficio</w:t>
      </w:r>
      <w:r w:rsidR="00544E9B">
        <w:rPr>
          <w:rFonts w:ascii="-webkit-standard" w:hAnsi="-webkit-standard"/>
          <w:color w:val="000000"/>
          <w:lang w:val="es-CR"/>
        </w:rPr>
        <w:t xml:space="preserve"> </w:t>
      </w:r>
      <w:r w:rsidR="007E6BC7">
        <w:rPr>
          <w:rFonts w:ascii="-webkit-standard" w:hAnsi="-webkit-standard"/>
          <w:color w:val="000000"/>
          <w:lang w:val="es-CR"/>
        </w:rPr>
        <w:t>a la</w:t>
      </w:r>
      <w:r w:rsidR="00544E9B">
        <w:rPr>
          <w:rFonts w:ascii="-webkit-standard" w:hAnsi="-webkit-standard"/>
          <w:color w:val="000000"/>
          <w:lang w:val="es-CR"/>
        </w:rPr>
        <w:t xml:space="preserve"> representada, así como el inicio de su tratamiento en el menor tiempo posible.</w:t>
      </w:r>
      <w:r w:rsidR="0003453C">
        <w:rPr>
          <w:rFonts w:ascii="-webkit-standard" w:hAnsi="-webkit-standard"/>
          <w:color w:val="000000"/>
          <w:lang w:val="es-CR"/>
        </w:rPr>
        <w:t xml:space="preserve"> </w:t>
      </w:r>
      <w:r w:rsidRPr="00137D65">
        <w:rPr>
          <w:rFonts w:ascii="-webkit-standard" w:hAnsi="-webkit-standard"/>
          <w:color w:val="000000"/>
          <w:lang w:val="es-CR"/>
        </w:rPr>
        <w:br/>
        <w:t>3- Se condene al recurrido al pago de las costas de este proceso, como también al pago del daño moral y subjetivo al que ha sido expuesta mi representada.</w:t>
      </w:r>
    </w:p>
    <w:p w:rsidR="00137D65" w:rsidRPr="00137D65" w:rsidRDefault="00137D65" w:rsidP="00137D65">
      <w:pPr>
        <w:pStyle w:val="NormalWeb"/>
        <w:rPr>
          <w:rFonts w:ascii="-webkit-standard" w:hAnsi="-webkit-standard"/>
          <w:color w:val="000000"/>
          <w:lang w:val="es-CR"/>
        </w:rPr>
      </w:pPr>
      <w:r w:rsidRPr="00137D65">
        <w:rPr>
          <w:rFonts w:ascii="-webkit-standard" w:hAnsi="-webkit-standard"/>
          <w:b/>
          <w:bCs/>
          <w:color w:val="000000"/>
          <w:lang w:val="es-CR"/>
        </w:rPr>
        <w:t>Notificaciones:</w:t>
      </w:r>
      <w:r w:rsidRPr="00137D65">
        <w:rPr>
          <w:rStyle w:val="apple-converted-space"/>
          <w:rFonts w:ascii="-webkit-standard" w:hAnsi="-webkit-standard"/>
          <w:color w:val="000000"/>
          <w:lang w:val="es-CR"/>
        </w:rPr>
        <w:t> </w:t>
      </w:r>
      <w:r w:rsidRPr="00137D65">
        <w:rPr>
          <w:rFonts w:ascii="-webkit-standard" w:hAnsi="-webkit-standard"/>
          <w:color w:val="000000"/>
          <w:lang w:val="es-CR"/>
        </w:rPr>
        <w:t>Las recibiré al correo</w:t>
      </w:r>
      <w:r w:rsidRPr="00137D65">
        <w:rPr>
          <w:rStyle w:val="apple-converted-space"/>
          <w:rFonts w:ascii="-webkit-standard" w:hAnsi="-webkit-standard"/>
          <w:color w:val="000000"/>
          <w:lang w:val="es-CR"/>
        </w:rPr>
        <w:t> </w:t>
      </w:r>
      <w:hyperlink r:id="rId7" w:history="1">
        <w:r w:rsidRPr="00137D65">
          <w:rPr>
            <w:rStyle w:val="Hipervnculo"/>
            <w:rFonts w:ascii="-webkit-standard" w:hAnsi="-webkit-standard"/>
            <w:lang w:val="es-CR"/>
          </w:rPr>
          <w:t>notificaciones@crderecho.com</w:t>
        </w:r>
      </w:hyperlink>
    </w:p>
    <w:p w:rsidR="00A21D40" w:rsidRDefault="00A21D40" w:rsidP="0058623A">
      <w:pPr>
        <w:rPr>
          <w:lang w:val="es-ES"/>
        </w:rPr>
      </w:pPr>
    </w:p>
    <w:p w:rsidR="0058623A" w:rsidRPr="00C32A4F" w:rsidRDefault="0058623A" w:rsidP="00D80AB3">
      <w:pPr>
        <w:jc w:val="center"/>
        <w:rPr>
          <w:lang w:val="es-ES"/>
        </w:rPr>
      </w:pPr>
      <w:r>
        <w:rPr>
          <w:noProof/>
          <w:lang w:val="es-ES"/>
        </w:rPr>
        <w:lastRenderedPageBreak/>
        <w:drawing>
          <wp:inline distT="0" distB="0" distL="0" distR="0" wp14:anchorId="0290B4D4" wp14:editId="0475D4A1">
            <wp:extent cx="2563091" cy="3572420"/>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
                    <pic:cNvPicPr/>
                  </pic:nvPicPr>
                  <pic:blipFill rotWithShape="1">
                    <a:blip r:embed="rId8" cstate="print">
                      <a:extLst>
                        <a:ext uri="{28A0092B-C50C-407E-A947-70E740481C1C}">
                          <a14:useLocalDpi xmlns:a14="http://schemas.microsoft.com/office/drawing/2010/main" val="0"/>
                        </a:ext>
                      </a:extLst>
                    </a:blip>
                    <a:srcRect t="6098" b="30568"/>
                    <a:stretch/>
                  </pic:blipFill>
                  <pic:spPr bwMode="auto">
                    <a:xfrm>
                      <a:off x="0" y="0"/>
                      <a:ext cx="2573824" cy="3587380"/>
                    </a:xfrm>
                    <a:prstGeom prst="rect">
                      <a:avLst/>
                    </a:prstGeom>
                    <a:ln>
                      <a:noFill/>
                    </a:ln>
                    <a:extLst>
                      <a:ext uri="{53640926-AAD7-44D8-BBD7-CCE9431645EC}">
                        <a14:shadowObscured xmlns:a14="http://schemas.microsoft.com/office/drawing/2010/main"/>
                      </a:ext>
                    </a:extLst>
                  </pic:spPr>
                </pic:pic>
              </a:graphicData>
            </a:graphic>
          </wp:inline>
        </w:drawing>
      </w:r>
    </w:p>
    <w:sectPr w:rsidR="0058623A" w:rsidRPr="00C32A4F">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1748" w:rsidRDefault="006A1748" w:rsidP="00AF38A8">
      <w:pPr>
        <w:spacing w:after="0" w:line="240" w:lineRule="auto"/>
      </w:pPr>
      <w:r>
        <w:separator/>
      </w:r>
    </w:p>
  </w:endnote>
  <w:endnote w:type="continuationSeparator" w:id="0">
    <w:p w:rsidR="006A1748" w:rsidRDefault="006A1748"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1748" w:rsidRDefault="006A1748" w:rsidP="00AF38A8">
      <w:pPr>
        <w:spacing w:after="0" w:line="240" w:lineRule="auto"/>
      </w:pPr>
      <w:r>
        <w:separator/>
      </w:r>
    </w:p>
  </w:footnote>
  <w:footnote w:type="continuationSeparator" w:id="0">
    <w:p w:rsidR="006A1748" w:rsidRDefault="006A1748"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8A2DF8"/>
    <w:multiLevelType w:val="hybridMultilevel"/>
    <w:tmpl w:val="5DD2B590"/>
    <w:lvl w:ilvl="0" w:tplc="0EECB990">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
  </w:num>
  <w:num w:numId="3">
    <w:abstractNumId w:val="20"/>
  </w:num>
  <w:num w:numId="4">
    <w:abstractNumId w:val="3"/>
  </w:num>
  <w:num w:numId="5">
    <w:abstractNumId w:val="11"/>
  </w:num>
  <w:num w:numId="6">
    <w:abstractNumId w:val="16"/>
  </w:num>
  <w:num w:numId="7">
    <w:abstractNumId w:val="0"/>
  </w:num>
  <w:num w:numId="8">
    <w:abstractNumId w:val="21"/>
  </w:num>
  <w:num w:numId="9">
    <w:abstractNumId w:val="8"/>
  </w:num>
  <w:num w:numId="10">
    <w:abstractNumId w:val="9"/>
  </w:num>
  <w:num w:numId="11">
    <w:abstractNumId w:val="18"/>
  </w:num>
  <w:num w:numId="12">
    <w:abstractNumId w:val="1"/>
  </w:num>
  <w:num w:numId="13">
    <w:abstractNumId w:val="22"/>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3"/>
  </w:num>
  <w:num w:numId="21">
    <w:abstractNumId w:val="7"/>
  </w:num>
  <w:num w:numId="22">
    <w:abstractNumId w:val="5"/>
  </w:num>
  <w:num w:numId="23">
    <w:abstractNumId w:val="25"/>
  </w:num>
  <w:num w:numId="24">
    <w:abstractNumId w:val="17"/>
  </w:num>
  <w:num w:numId="25">
    <w:abstractNumId w:val="13"/>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3453C"/>
    <w:rsid w:val="0005525F"/>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0F9C"/>
    <w:rsid w:val="00134A44"/>
    <w:rsid w:val="00137D65"/>
    <w:rsid w:val="001907B3"/>
    <w:rsid w:val="00193F72"/>
    <w:rsid w:val="001A2DCD"/>
    <w:rsid w:val="001A3144"/>
    <w:rsid w:val="001A45CF"/>
    <w:rsid w:val="001C056D"/>
    <w:rsid w:val="001D16E0"/>
    <w:rsid w:val="001D2E9F"/>
    <w:rsid w:val="001F4C20"/>
    <w:rsid w:val="001F72A2"/>
    <w:rsid w:val="002051C1"/>
    <w:rsid w:val="00214720"/>
    <w:rsid w:val="002272B7"/>
    <w:rsid w:val="002303F2"/>
    <w:rsid w:val="0023382C"/>
    <w:rsid w:val="0023570F"/>
    <w:rsid w:val="00240496"/>
    <w:rsid w:val="00261319"/>
    <w:rsid w:val="002839C9"/>
    <w:rsid w:val="002C57B5"/>
    <w:rsid w:val="002C7F56"/>
    <w:rsid w:val="002E6EB7"/>
    <w:rsid w:val="002F3364"/>
    <w:rsid w:val="00307B92"/>
    <w:rsid w:val="00316832"/>
    <w:rsid w:val="00385E9A"/>
    <w:rsid w:val="00396A34"/>
    <w:rsid w:val="003A1586"/>
    <w:rsid w:val="003B4179"/>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44E9B"/>
    <w:rsid w:val="005600F4"/>
    <w:rsid w:val="00565309"/>
    <w:rsid w:val="0058623A"/>
    <w:rsid w:val="00586A51"/>
    <w:rsid w:val="005A346E"/>
    <w:rsid w:val="005A6409"/>
    <w:rsid w:val="005B5BD0"/>
    <w:rsid w:val="005C4847"/>
    <w:rsid w:val="005C4D3A"/>
    <w:rsid w:val="005C666A"/>
    <w:rsid w:val="005E113B"/>
    <w:rsid w:val="005E335B"/>
    <w:rsid w:val="005F60F3"/>
    <w:rsid w:val="00604770"/>
    <w:rsid w:val="00607AEC"/>
    <w:rsid w:val="00620D63"/>
    <w:rsid w:val="00663AFD"/>
    <w:rsid w:val="0066676A"/>
    <w:rsid w:val="00687C28"/>
    <w:rsid w:val="006A1748"/>
    <w:rsid w:val="006C57C2"/>
    <w:rsid w:val="006E136D"/>
    <w:rsid w:val="006E3DD6"/>
    <w:rsid w:val="006F50BD"/>
    <w:rsid w:val="007026D6"/>
    <w:rsid w:val="00704A1A"/>
    <w:rsid w:val="0070579F"/>
    <w:rsid w:val="007175F1"/>
    <w:rsid w:val="00740018"/>
    <w:rsid w:val="00751C75"/>
    <w:rsid w:val="007528A7"/>
    <w:rsid w:val="00765078"/>
    <w:rsid w:val="007878BD"/>
    <w:rsid w:val="007908B9"/>
    <w:rsid w:val="00792B01"/>
    <w:rsid w:val="00796B38"/>
    <w:rsid w:val="007A180A"/>
    <w:rsid w:val="007A2678"/>
    <w:rsid w:val="007A43EC"/>
    <w:rsid w:val="007C24B5"/>
    <w:rsid w:val="007C49C4"/>
    <w:rsid w:val="007D2C07"/>
    <w:rsid w:val="007E1787"/>
    <w:rsid w:val="007E6BC7"/>
    <w:rsid w:val="007E7A73"/>
    <w:rsid w:val="007F27E8"/>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40860"/>
    <w:rsid w:val="00A948E3"/>
    <w:rsid w:val="00AA323E"/>
    <w:rsid w:val="00AA5E4F"/>
    <w:rsid w:val="00AA756B"/>
    <w:rsid w:val="00AE502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F03BF"/>
    <w:rsid w:val="00BF5BBC"/>
    <w:rsid w:val="00C00609"/>
    <w:rsid w:val="00C0237A"/>
    <w:rsid w:val="00C031E9"/>
    <w:rsid w:val="00C0644A"/>
    <w:rsid w:val="00C313D0"/>
    <w:rsid w:val="00C32A4F"/>
    <w:rsid w:val="00C45B2F"/>
    <w:rsid w:val="00C50853"/>
    <w:rsid w:val="00C5198E"/>
    <w:rsid w:val="00C6056F"/>
    <w:rsid w:val="00C60851"/>
    <w:rsid w:val="00C64019"/>
    <w:rsid w:val="00C85C9F"/>
    <w:rsid w:val="00C93ECD"/>
    <w:rsid w:val="00CF3A9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E4057"/>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094">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456</Words>
  <Characters>2512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2023-08-12T10:32:00Z</dcterms:created>
  <dcterms:modified xsi:type="dcterms:W3CDTF">2023-08-12T10:32:00Z</dcterms:modified>
</cp:coreProperties>
</file>