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B20" w:rsidRPr="00FC4B20" w:rsidRDefault="00FC4B20" w:rsidP="00FC4B20">
      <w:pPr>
        <w:pStyle w:val="NormalWeb"/>
        <w:rPr>
          <w:rFonts w:ascii="-webkit-standard" w:hAnsi="-webkit-standard"/>
          <w:color w:val="000000"/>
          <w:lang w:val="es-CR"/>
        </w:rPr>
      </w:pPr>
      <w:r w:rsidRPr="00FC4B20">
        <w:rPr>
          <w:rFonts w:ascii="-webkit-standard" w:hAnsi="-webkit-standard"/>
          <w:b/>
          <w:bCs/>
          <w:caps/>
          <w:color w:val="000000"/>
          <w:lang w:val="es-CR"/>
        </w:rPr>
        <w:t>OCTUBRE 10, 2023</w:t>
      </w:r>
    </w:p>
    <w:p w:rsidR="00FC4B20" w:rsidRPr="00FC4B20" w:rsidRDefault="00FC4B20" w:rsidP="00FC4B20">
      <w:pPr>
        <w:pStyle w:val="NormalWeb"/>
        <w:rPr>
          <w:rFonts w:ascii="-webkit-standard" w:hAnsi="-webkit-standard"/>
          <w:color w:val="000000"/>
          <w:lang w:val="es-CR"/>
        </w:rPr>
      </w:pPr>
      <w:r w:rsidRPr="00FC4B20">
        <w:rPr>
          <w:rFonts w:ascii="-webkit-standard" w:hAnsi="-webkit-standard"/>
          <w:b/>
          <w:bCs/>
          <w:caps/>
          <w:color w:val="000000"/>
          <w:lang w:val="es-CR"/>
        </w:rPr>
        <w:br/>
        <w:t>SALA CONSTITUCIONAL DE LA CORTE SUPREMA DE JUSTICIA.</w:t>
      </w:r>
      <w:r w:rsidRPr="00FC4B20">
        <w:rPr>
          <w:rFonts w:ascii="-webkit-standard" w:hAnsi="-webkit-standard"/>
          <w:b/>
          <w:bCs/>
          <w:caps/>
          <w:color w:val="000000"/>
          <w:lang w:val="es-CR"/>
        </w:rPr>
        <w:br/>
        <w:t>EXPEDIENTE: NUEVO</w:t>
      </w:r>
      <w:r w:rsidRPr="00FC4B20">
        <w:rPr>
          <w:rFonts w:ascii="-webkit-standard" w:hAnsi="-webkit-standard"/>
          <w:b/>
          <w:bCs/>
          <w:caps/>
          <w:color w:val="000000"/>
          <w:lang w:val="es-CR"/>
        </w:rPr>
        <w:br/>
        <w:t>PROCESO: RECURSO DE AMPARO</w:t>
      </w:r>
      <w:r w:rsidRPr="00FC4B20">
        <w:rPr>
          <w:rFonts w:ascii="-webkit-standard" w:hAnsi="-webkit-standard"/>
          <w:b/>
          <w:bCs/>
          <w:caps/>
          <w:color w:val="000000"/>
          <w:lang w:val="es-CR"/>
        </w:rPr>
        <w:br/>
        <w:t>RECURRENTE: HENRY RODRIGUEZ RAMIREZ</w:t>
      </w:r>
      <w:r w:rsidRPr="00FC4B20">
        <w:rPr>
          <w:rFonts w:ascii="-webkit-standard" w:hAnsi="-webkit-standard"/>
          <w:b/>
          <w:bCs/>
          <w:caps/>
          <w:color w:val="000000"/>
          <w:lang w:val="es-CR"/>
        </w:rPr>
        <w:br/>
        <w:t>RECURRIDO: CAJA COSTARRICENSE DEL SEGURO SOCIAL</w:t>
      </w:r>
      <w:r w:rsidRPr="00FC4B20">
        <w:rPr>
          <w:rFonts w:ascii="-webkit-standard" w:hAnsi="-webkit-standard"/>
          <w:b/>
          <w:bCs/>
          <w:caps/>
          <w:color w:val="000000"/>
          <w:lang w:val="es-CR"/>
        </w:rPr>
        <w:br/>
        <w:t xml:space="preserve">CENTRO MEDICO RECURRIDO: HOSPITAL </w:t>
      </w:r>
      <w:r w:rsidR="00A36A5A">
        <w:rPr>
          <w:rFonts w:ascii="-webkit-standard" w:hAnsi="-webkit-standard"/>
          <w:b/>
          <w:bCs/>
          <w:caps/>
          <w:color w:val="000000"/>
          <w:lang w:val="es-CR"/>
        </w:rPr>
        <w:t xml:space="preserve">de </w:t>
      </w:r>
      <w:r w:rsidR="00B4421F">
        <w:rPr>
          <w:rFonts w:ascii="-webkit-standard" w:hAnsi="-webkit-standard"/>
          <w:b/>
          <w:bCs/>
          <w:caps/>
          <w:color w:val="000000"/>
          <w:lang w:val="es-CR"/>
        </w:rPr>
        <w:t>guápiles</w:t>
      </w:r>
    </w:p>
    <w:p w:rsidR="00FC4B20" w:rsidRPr="00FC4B20" w:rsidRDefault="00FC4B20" w:rsidP="00FC4B20">
      <w:pPr>
        <w:pStyle w:val="NormalWeb"/>
        <w:rPr>
          <w:rFonts w:ascii="-webkit-standard" w:hAnsi="-webkit-standard"/>
          <w:color w:val="000000"/>
          <w:lang w:val="es-CR"/>
        </w:rPr>
      </w:pPr>
      <w:r w:rsidRPr="00FC4B20">
        <w:rPr>
          <w:rFonts w:ascii="-webkit-standard" w:hAnsi="-webkit-standard"/>
          <w:color w:val="000000"/>
          <w:lang w:val="es-CR"/>
        </w:rPr>
        <w:t>Quien suscribe, LIC. HENRY RODRIGUEZ RAMÍREZ, cédula 109800594, abogado carnet 32516, en favor y representación de</w:t>
      </w:r>
      <w:r w:rsidRPr="00FC4B20">
        <w:rPr>
          <w:rStyle w:val="apple-converted-space"/>
          <w:rFonts w:ascii="-webkit-standard" w:hAnsi="-webkit-standard"/>
          <w:color w:val="000000"/>
          <w:lang w:val="es-CR"/>
        </w:rPr>
        <w:t> </w:t>
      </w:r>
      <w:r w:rsidRPr="00FC4B20">
        <w:rPr>
          <w:rFonts w:ascii="-webkit-standard" w:hAnsi="-webkit-standard"/>
          <w:b/>
          <w:bCs/>
          <w:caps/>
          <w:color w:val="000000"/>
          <w:lang w:val="es-CR"/>
        </w:rPr>
        <w:t>CLAUDIA ISABEL SOVALBARRO MENDOZA</w:t>
      </w:r>
      <w:r w:rsidRPr="00FC4B20">
        <w:rPr>
          <w:rFonts w:ascii="-webkit-standard" w:hAnsi="-webkit-standard"/>
          <w:color w:val="000000"/>
          <w:lang w:val="es-CR"/>
        </w:rPr>
        <w:t>, Solter</w:t>
      </w:r>
      <w:r w:rsidR="00B4421F">
        <w:rPr>
          <w:rFonts w:ascii="-webkit-standard" w:hAnsi="-webkit-standard"/>
          <w:color w:val="000000"/>
          <w:lang w:val="es-CR"/>
        </w:rPr>
        <w:t>a</w:t>
      </w:r>
      <w:r w:rsidRPr="00FC4B20">
        <w:rPr>
          <w:rFonts w:ascii="-webkit-standard" w:hAnsi="-webkit-standard"/>
          <w:color w:val="000000"/>
          <w:lang w:val="es-CR"/>
        </w:rPr>
        <w:t>, Ama de casa, con residencia en el cantón de Pococ</w:t>
      </w:r>
      <w:r w:rsidR="00B4421F">
        <w:rPr>
          <w:rFonts w:ascii="-webkit-standard" w:hAnsi="-webkit-standard"/>
          <w:color w:val="000000"/>
          <w:lang w:val="es-CR"/>
        </w:rPr>
        <w:t>í</w:t>
      </w:r>
      <w:r w:rsidRPr="00FC4B20">
        <w:rPr>
          <w:rFonts w:ascii="-webkit-standard" w:hAnsi="-webkit-standard"/>
          <w:color w:val="000000"/>
          <w:lang w:val="es-CR"/>
        </w:rPr>
        <w:t xml:space="preserve"> de Limón, con identificación número 702670259, con fundamento en los hechos, pruebas y derecho que a continuación expongo, procedo a incoar Recurso de Amparo contra la Caja Costarricense del Seguro Social.</w:t>
      </w:r>
    </w:p>
    <w:p w:rsidR="00FC4B20" w:rsidRPr="00E046B9" w:rsidRDefault="00FC4B20" w:rsidP="00FC4B20">
      <w:pPr>
        <w:pStyle w:val="NormalWeb"/>
        <w:rPr>
          <w:rFonts w:ascii="-webkit-standard" w:eastAsiaTheme="minorHAnsi" w:hAnsi="-webkit-standard" w:cstheme="minorBidi"/>
          <w:color w:val="000000"/>
          <w:sz w:val="22"/>
          <w:szCs w:val="22"/>
          <w:lang w:val="es-CR"/>
        </w:rPr>
      </w:pPr>
      <w:r w:rsidRPr="00E046B9">
        <w:rPr>
          <w:rFonts w:ascii="-webkit-standard" w:eastAsiaTheme="minorHAnsi" w:hAnsi="-webkit-standard" w:cstheme="minorBidi"/>
          <w:color w:val="000000"/>
          <w:sz w:val="22"/>
          <w:szCs w:val="22"/>
          <w:lang w:val="es-CR"/>
        </w:rPr>
        <w:t>HECHOS:</w:t>
      </w:r>
      <w:r w:rsidRPr="00E046B9">
        <w:rPr>
          <w:rFonts w:ascii="-webkit-standard" w:eastAsiaTheme="minorHAnsi" w:hAnsi="-webkit-standard" w:cstheme="minorBidi"/>
          <w:color w:val="000000"/>
          <w:sz w:val="22"/>
          <w:szCs w:val="22"/>
          <w:lang w:val="es-CR"/>
        </w:rPr>
        <w:br/>
        <w:t>MANIFIESTA MI REPRESENTADO/A:</w:t>
      </w:r>
      <w:r w:rsidRPr="00E046B9">
        <w:rPr>
          <w:rFonts w:eastAsiaTheme="minorHAnsi" w:cstheme="minorBidi"/>
          <w:sz w:val="22"/>
          <w:szCs w:val="22"/>
          <w:lang w:val="es-CR"/>
        </w:rPr>
        <w:t> </w:t>
      </w:r>
    </w:p>
    <w:p w:rsidR="00C41847" w:rsidRPr="00E046B9" w:rsidRDefault="00C41847" w:rsidP="00FC4B20">
      <w:pPr>
        <w:spacing w:after="0" w:line="240" w:lineRule="auto"/>
        <w:rPr>
          <w:rFonts w:ascii="-webkit-standard" w:hAnsi="-webkit-standard"/>
          <w:color w:val="000000"/>
        </w:rPr>
      </w:pPr>
      <w:r w:rsidRPr="00E046B9">
        <w:rPr>
          <w:rFonts w:ascii="-webkit-standard" w:hAnsi="-webkit-standard"/>
          <w:color w:val="000000"/>
        </w:rPr>
        <w:t xml:space="preserve">Presento un problema de piedras en la vesícula. El 15 de mayo de este año acudí a una cita solicitando una cirugía, sin embargo, ya han pasado prácticamente cinco meses y no he recibido información alguna sobre mi caso. Este mismo día me dijeron que tengo la vesícula obstruida por piedras de aproximadamente 5 milímetros cada una, y a pesar de que otros órganos no se han visto afectados, sí he presentado múltiples infecciones en la vía urinaria. </w:t>
      </w:r>
      <w:r w:rsidR="00E13B57" w:rsidRPr="00E046B9">
        <w:rPr>
          <w:rFonts w:ascii="-webkit-standard" w:hAnsi="-webkit-standard"/>
          <w:color w:val="000000"/>
        </w:rPr>
        <w:t xml:space="preserve">Esto provoca fuertes dolores que se prolongan hasta dos horas, inclusive más. </w:t>
      </w:r>
    </w:p>
    <w:p w:rsidR="00E13B57" w:rsidRPr="00E046B9" w:rsidRDefault="00E13B57" w:rsidP="00FC4B20">
      <w:pPr>
        <w:spacing w:after="0" w:line="240" w:lineRule="auto"/>
        <w:rPr>
          <w:rFonts w:ascii="-webkit-standard" w:hAnsi="-webkit-standard"/>
          <w:color w:val="000000"/>
        </w:rPr>
      </w:pPr>
      <w:r w:rsidRPr="00E046B9">
        <w:rPr>
          <w:rFonts w:ascii="-webkit-standard" w:hAnsi="-webkit-standard"/>
          <w:color w:val="000000"/>
        </w:rPr>
        <w:t xml:space="preserve">Los dolores complican enormemente mi vida, principalmente porque debo atender a mis hijos y llevarles a la escuela, pero el dolor es tanto que a veces simplemente no puedo moverme, por lo que no puedo llevarlos. Debo dirigirme hacia el hospital de inmediato para poder controlar el dolor a través del suero que me aplican. Además, me recetan butilbromuro, acetaminofén y famotidina. Esto es todo lo que se me ayuda </w:t>
      </w:r>
      <w:r w:rsidR="00F50B8C" w:rsidRPr="00E046B9">
        <w:rPr>
          <w:rFonts w:ascii="-webkit-standard" w:hAnsi="-webkit-standard"/>
          <w:color w:val="000000"/>
        </w:rPr>
        <w:t>cuando acudo al hospital, además de las pastillas cada tres meses.</w:t>
      </w:r>
    </w:p>
    <w:p w:rsidR="00F50B8C" w:rsidRPr="00E046B9" w:rsidRDefault="00F50B8C" w:rsidP="00FC4B20">
      <w:pPr>
        <w:spacing w:after="0" w:line="240" w:lineRule="auto"/>
        <w:rPr>
          <w:rFonts w:ascii="-webkit-standard" w:hAnsi="-webkit-standard"/>
          <w:color w:val="000000"/>
        </w:rPr>
      </w:pPr>
    </w:p>
    <w:p w:rsidR="00E046B9" w:rsidRPr="00E046B9" w:rsidRDefault="00F50B8C" w:rsidP="00E046B9">
      <w:pPr>
        <w:spacing w:after="0" w:line="240" w:lineRule="auto"/>
        <w:rPr>
          <w:rFonts w:ascii="-webkit-standard" w:hAnsi="-webkit-standard"/>
          <w:color w:val="000000"/>
        </w:rPr>
      </w:pPr>
      <w:r w:rsidRPr="00E046B9">
        <w:rPr>
          <w:rFonts w:ascii="-webkit-standard" w:hAnsi="-webkit-standard"/>
          <w:color w:val="000000"/>
        </w:rPr>
        <w:t>La situación me ha llevado al borde de mi tolerancia al dolor, tanto físico como emocional. Mi cuerpo está listo para someterse a una cirugía para no seguir aguantando dolor. Por otra parte, mi fe, mis ganas de salir adelante y mis esperanzas se ven afectadas negativamente. Con frecuencia el dolor me doblega y siento una tristeza profunda al saber que estos ataques de dolor se van a prolongar hasta que se me asigne una cita para cirugía</w:t>
      </w:r>
      <w:r w:rsidR="00F60049">
        <w:rPr>
          <w:rFonts w:ascii="-webkit-standard" w:hAnsi="-webkit-standard"/>
          <w:color w:val="000000"/>
        </w:rPr>
        <w:t>, y esta se lleve a cabo</w:t>
      </w:r>
      <w:r w:rsidRPr="00E046B9">
        <w:rPr>
          <w:rFonts w:ascii="-webkit-standard" w:hAnsi="-webkit-standard"/>
          <w:color w:val="000000"/>
        </w:rPr>
        <w:t xml:space="preserve">. Pido ayuda para poder realizar las acciones de mi vida cotidiana nuevamente, pues </w:t>
      </w:r>
      <w:r w:rsidR="00E046B9" w:rsidRPr="00E046B9">
        <w:rPr>
          <w:rFonts w:ascii="-webkit-standard" w:hAnsi="-webkit-standard"/>
          <w:color w:val="000000"/>
        </w:rPr>
        <w:t>no solamente me afectan a mí, sino al círculo que depende de mí.</w:t>
      </w:r>
    </w:p>
    <w:p w:rsidR="00FC4B20" w:rsidRPr="00E046B9" w:rsidRDefault="00FC4B20" w:rsidP="00E046B9">
      <w:pPr>
        <w:spacing w:after="0" w:line="240" w:lineRule="auto"/>
        <w:rPr>
          <w:rFonts w:ascii="-webkit-standard" w:eastAsia="Times New Roman" w:hAnsi="-webkit-standard" w:cs="Times New Roman"/>
          <w:color w:val="000000"/>
          <w:sz w:val="27"/>
          <w:szCs w:val="27"/>
          <w:lang w:eastAsia="es-ES_tradnl"/>
        </w:rPr>
      </w:pPr>
      <w:r>
        <w:rPr>
          <w:rFonts w:ascii="-webkit-standard" w:hAnsi="-webkit-standard"/>
          <w:color w:val="000000"/>
        </w:rPr>
        <w:br/>
      </w:r>
      <w:r w:rsidRPr="00FC4B20">
        <w:rPr>
          <w:rFonts w:ascii="-webkit-standard" w:hAnsi="-webkit-standard"/>
          <w:color w:val="000000"/>
        </w:rPr>
        <w:t xml:space="preserve">Considero </w:t>
      </w:r>
      <w:r w:rsidR="00E046B9">
        <w:rPr>
          <w:rFonts w:ascii="-webkit-standard" w:hAnsi="-webkit-standard"/>
          <w:color w:val="000000"/>
        </w:rPr>
        <w:t>que el tiempo de espera al que ha sido sometida mi representada es inadecuado para la urgencia de su situación, lo que</w:t>
      </w:r>
      <w:r w:rsidRPr="00FC4B20">
        <w:rPr>
          <w:rFonts w:ascii="-webkit-standard" w:hAnsi="-webkit-standard"/>
          <w:color w:val="000000"/>
        </w:rPr>
        <w:t xml:space="preserve"> violenta su derecho fundamental a la salud.</w:t>
      </w:r>
    </w:p>
    <w:p w:rsidR="00FC4B20" w:rsidRPr="00FC4B20" w:rsidRDefault="00FC4B20" w:rsidP="00FC4B20">
      <w:pPr>
        <w:pStyle w:val="NormalWeb"/>
        <w:rPr>
          <w:rFonts w:ascii="-webkit-standard" w:hAnsi="-webkit-standard"/>
          <w:color w:val="000000"/>
          <w:lang w:val="es-CR"/>
        </w:rPr>
      </w:pPr>
      <w:r w:rsidRPr="00FC4B20">
        <w:rPr>
          <w:rFonts w:ascii="-webkit-standard" w:hAnsi="-webkit-standard"/>
          <w:b/>
          <w:bCs/>
          <w:color w:val="000000"/>
          <w:lang w:val="es-CR"/>
        </w:rPr>
        <w:lastRenderedPageBreak/>
        <w:t>PRUEBAS</w:t>
      </w:r>
      <w:r w:rsidRPr="00FC4B20">
        <w:rPr>
          <w:rFonts w:ascii="-webkit-standard" w:hAnsi="-webkit-standard"/>
          <w:color w:val="000000"/>
          <w:lang w:val="es-CR"/>
        </w:rPr>
        <w:br/>
        <w:t>1-</w:t>
      </w:r>
      <w:r w:rsidR="00E046B9">
        <w:rPr>
          <w:rFonts w:ascii="-webkit-standard" w:hAnsi="-webkit-standard"/>
          <w:color w:val="000000"/>
          <w:lang w:val="es-CR"/>
        </w:rPr>
        <w:t xml:space="preserve"> Historial médico (diagnóstico médico)</w:t>
      </w:r>
      <w:r w:rsidR="00F60049">
        <w:rPr>
          <w:rFonts w:ascii="-webkit-standard" w:hAnsi="-webkit-standard"/>
          <w:color w:val="000000"/>
          <w:lang w:val="es-CR"/>
        </w:rPr>
        <w:t>.</w:t>
      </w:r>
    </w:p>
    <w:p w:rsidR="00FC4B20" w:rsidRPr="00FC4B20" w:rsidRDefault="00FC4B20" w:rsidP="00FC4B20">
      <w:pPr>
        <w:pStyle w:val="NormalWeb"/>
        <w:rPr>
          <w:rFonts w:ascii="-webkit-standard" w:hAnsi="-webkit-standard"/>
          <w:color w:val="000000"/>
          <w:lang w:val="es-CR"/>
        </w:rPr>
      </w:pPr>
      <w:r w:rsidRPr="00FC4B20">
        <w:rPr>
          <w:rFonts w:ascii="-webkit-standard" w:hAnsi="-webkit-standard"/>
          <w:b/>
          <w:bCs/>
          <w:color w:val="000000"/>
          <w:lang w:val="es-CR"/>
        </w:rPr>
        <w:t>PETITORIA.</w:t>
      </w:r>
      <w:r w:rsidRPr="00FC4B20">
        <w:rPr>
          <w:rFonts w:ascii="-webkit-standard" w:hAnsi="-webkit-standard"/>
          <w:color w:val="000000"/>
          <w:lang w:val="es-CR"/>
        </w:rPr>
        <w:br/>
        <w:t>1- Se declare con lugar el presente recurso de amparo.</w:t>
      </w:r>
      <w:r w:rsidRPr="00FC4B20">
        <w:rPr>
          <w:rFonts w:ascii="-webkit-standard" w:hAnsi="-webkit-standard"/>
          <w:color w:val="000000"/>
          <w:lang w:val="es-CR"/>
        </w:rPr>
        <w:br/>
        <w:t>2-</w:t>
      </w:r>
      <w:r w:rsidR="00E046B9">
        <w:rPr>
          <w:rFonts w:ascii="-webkit-standard" w:hAnsi="-webkit-standard"/>
          <w:color w:val="000000"/>
          <w:lang w:val="es-CR"/>
        </w:rPr>
        <w:t xml:space="preserve"> Se asigne una cita de cirugía para la fecha más inmediata posible que responda a las necesidades de mi representada.</w:t>
      </w:r>
      <w:r w:rsidRPr="00FC4B20">
        <w:rPr>
          <w:rFonts w:ascii="-webkit-standard" w:hAnsi="-webkit-standard"/>
          <w:color w:val="000000"/>
          <w:lang w:val="es-CR"/>
        </w:rPr>
        <w:br/>
        <w:t>3-</w:t>
      </w:r>
      <w:r w:rsidR="00E046B9">
        <w:rPr>
          <w:rFonts w:ascii="-webkit-standard" w:hAnsi="-webkit-standard"/>
          <w:color w:val="000000"/>
          <w:lang w:val="es-CR"/>
        </w:rPr>
        <w:t xml:space="preserve"> </w:t>
      </w:r>
      <w:r w:rsidRPr="00FC4B20">
        <w:rPr>
          <w:rFonts w:ascii="-webkit-standard" w:hAnsi="-webkit-standard"/>
          <w:color w:val="000000"/>
          <w:lang w:val="es-CR"/>
        </w:rPr>
        <w:t>Se condene al recurrido al pago de las costas de este proceso, como también al pago del daño moral y subjetivo al que ha sido expuesta mi representada.</w:t>
      </w:r>
    </w:p>
    <w:p w:rsidR="00FC4B20" w:rsidRPr="00FC4B20" w:rsidRDefault="00FC4B20" w:rsidP="00FC4B20">
      <w:pPr>
        <w:pStyle w:val="NormalWeb"/>
        <w:rPr>
          <w:rFonts w:ascii="-webkit-standard" w:hAnsi="-webkit-standard"/>
          <w:color w:val="000000"/>
          <w:lang w:val="es-CR"/>
        </w:rPr>
      </w:pPr>
      <w:r w:rsidRPr="00FC4B20">
        <w:rPr>
          <w:rFonts w:ascii="-webkit-standard" w:hAnsi="-webkit-standard"/>
          <w:b/>
          <w:bCs/>
          <w:color w:val="000000"/>
          <w:lang w:val="es-CR"/>
        </w:rPr>
        <w:t>Notificaciones:</w:t>
      </w:r>
      <w:r w:rsidRPr="00FC4B20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  <w:r w:rsidRPr="00FC4B20">
        <w:rPr>
          <w:rFonts w:ascii="-webkit-standard" w:hAnsi="-webkit-standard"/>
          <w:color w:val="000000"/>
          <w:lang w:val="es-CR"/>
        </w:rPr>
        <w:t>Las recibiré al correo electrónico</w:t>
      </w:r>
      <w:r w:rsidRPr="00FC4B20">
        <w:rPr>
          <w:rStyle w:val="apple-converted-space"/>
          <w:rFonts w:ascii="-webkit-standard" w:hAnsi="-webkit-standard"/>
          <w:color w:val="000000"/>
          <w:lang w:val="es-CR"/>
        </w:rPr>
        <w:t> </w:t>
      </w:r>
      <w:hyperlink r:id="rId7" w:history="1">
        <w:r w:rsidRPr="00FC4B20">
          <w:rPr>
            <w:rStyle w:val="Hipervnculo"/>
            <w:rFonts w:ascii="-webkit-standard" w:hAnsi="-webkit-standard"/>
            <w:lang w:val="es-CR"/>
          </w:rPr>
          <w:t>notificaciones@crderecho.com</w:t>
        </w:r>
      </w:hyperlink>
    </w:p>
    <w:p w:rsidR="00381C34" w:rsidRDefault="00381C34" w:rsidP="002F3B97"/>
    <w:p w:rsidR="00F60049" w:rsidRDefault="00F60049" w:rsidP="002F3B97"/>
    <w:p w:rsidR="00F60049" w:rsidRDefault="00F60049" w:rsidP="002F3B97"/>
    <w:p w:rsidR="00E046B9" w:rsidRPr="003C5F4B" w:rsidRDefault="00E046B9" w:rsidP="00E046B9">
      <w:pPr>
        <w:jc w:val="center"/>
      </w:pPr>
      <w:r>
        <w:rPr>
          <w:noProof/>
        </w:rPr>
        <w:lastRenderedPageBreak/>
        <w:drawing>
          <wp:inline distT="0" distB="0" distL="0" distR="0">
            <wp:extent cx="2929467" cy="5728757"/>
            <wp:effectExtent l="0" t="0" r="444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56" b="7638"/>
                    <a:stretch/>
                  </pic:blipFill>
                  <pic:spPr bwMode="auto">
                    <a:xfrm>
                      <a:off x="0" y="0"/>
                      <a:ext cx="2943253" cy="5755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46B9" w:rsidRPr="003C5F4B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1EC3" w:rsidRDefault="00881EC3" w:rsidP="00AF38A8">
      <w:pPr>
        <w:spacing w:after="0" w:line="240" w:lineRule="auto"/>
      </w:pPr>
      <w:r>
        <w:separator/>
      </w:r>
    </w:p>
  </w:endnote>
  <w:endnote w:type="continuationSeparator" w:id="0">
    <w:p w:rsidR="00881EC3" w:rsidRDefault="00881EC3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20B0604020202020204"/>
    <w:charset w:val="00"/>
    <w:family w:val="roman"/>
    <w:notTrueType/>
    <w:pitch w:val="default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1EC3" w:rsidRDefault="00881EC3" w:rsidP="00AF38A8">
      <w:pPr>
        <w:spacing w:after="0" w:line="240" w:lineRule="auto"/>
      </w:pPr>
      <w:r>
        <w:separator/>
      </w:r>
    </w:p>
  </w:footnote>
  <w:footnote w:type="continuationSeparator" w:id="0">
    <w:p w:rsidR="00881EC3" w:rsidRDefault="00881EC3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40CEB"/>
    <w:multiLevelType w:val="hybridMultilevel"/>
    <w:tmpl w:val="3C90E70C"/>
    <w:lvl w:ilvl="0" w:tplc="E542B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9"/>
  </w:num>
  <w:num w:numId="4">
    <w:abstractNumId w:val="3"/>
  </w:num>
  <w:num w:numId="5">
    <w:abstractNumId w:val="11"/>
  </w:num>
  <w:num w:numId="6">
    <w:abstractNumId w:val="16"/>
  </w:num>
  <w:num w:numId="7">
    <w:abstractNumId w:val="0"/>
  </w:num>
  <w:num w:numId="8">
    <w:abstractNumId w:val="20"/>
  </w:num>
  <w:num w:numId="9">
    <w:abstractNumId w:val="8"/>
  </w:num>
  <w:num w:numId="10">
    <w:abstractNumId w:val="9"/>
  </w:num>
  <w:num w:numId="11">
    <w:abstractNumId w:val="18"/>
  </w:num>
  <w:num w:numId="12">
    <w:abstractNumId w:val="1"/>
  </w:num>
  <w:num w:numId="13">
    <w:abstractNumId w:val="21"/>
  </w:num>
  <w:num w:numId="14">
    <w:abstractNumId w:val="14"/>
  </w:num>
  <w:num w:numId="15">
    <w:abstractNumId w:val="6"/>
  </w:num>
  <w:num w:numId="16">
    <w:abstractNumId w:val="10"/>
  </w:num>
  <w:num w:numId="17">
    <w:abstractNumId w:val="4"/>
  </w:num>
  <w:num w:numId="18">
    <w:abstractNumId w:val="12"/>
  </w:num>
  <w:num w:numId="19">
    <w:abstractNumId w:val="15"/>
  </w:num>
  <w:num w:numId="20">
    <w:abstractNumId w:val="22"/>
  </w:num>
  <w:num w:numId="21">
    <w:abstractNumId w:val="7"/>
  </w:num>
  <w:num w:numId="22">
    <w:abstractNumId w:val="5"/>
  </w:num>
  <w:num w:numId="23">
    <w:abstractNumId w:val="24"/>
  </w:num>
  <w:num w:numId="24">
    <w:abstractNumId w:val="1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23588"/>
    <w:rsid w:val="0002622D"/>
    <w:rsid w:val="00056AC0"/>
    <w:rsid w:val="000721FB"/>
    <w:rsid w:val="000829F6"/>
    <w:rsid w:val="000A0AAC"/>
    <w:rsid w:val="000A2B41"/>
    <w:rsid w:val="000B2B0E"/>
    <w:rsid w:val="000B5EAD"/>
    <w:rsid w:val="000C4E3D"/>
    <w:rsid w:val="000C7A53"/>
    <w:rsid w:val="000D5B74"/>
    <w:rsid w:val="000F22D0"/>
    <w:rsid w:val="00100EF2"/>
    <w:rsid w:val="00105363"/>
    <w:rsid w:val="0011081B"/>
    <w:rsid w:val="00116F4D"/>
    <w:rsid w:val="00134A44"/>
    <w:rsid w:val="0017111F"/>
    <w:rsid w:val="001907B3"/>
    <w:rsid w:val="00193F72"/>
    <w:rsid w:val="001A2DCD"/>
    <w:rsid w:val="001A3144"/>
    <w:rsid w:val="001A45CF"/>
    <w:rsid w:val="001C056D"/>
    <w:rsid w:val="001D16E0"/>
    <w:rsid w:val="001D2E9F"/>
    <w:rsid w:val="001F4C20"/>
    <w:rsid w:val="002051C1"/>
    <w:rsid w:val="00214720"/>
    <w:rsid w:val="00216BD9"/>
    <w:rsid w:val="002272B7"/>
    <w:rsid w:val="002303F2"/>
    <w:rsid w:val="0023382C"/>
    <w:rsid w:val="0023570F"/>
    <w:rsid w:val="00240496"/>
    <w:rsid w:val="00261319"/>
    <w:rsid w:val="002839C9"/>
    <w:rsid w:val="002C57B5"/>
    <w:rsid w:val="002C7F56"/>
    <w:rsid w:val="002E6EB7"/>
    <w:rsid w:val="002F3364"/>
    <w:rsid w:val="002F3B97"/>
    <w:rsid w:val="00307B92"/>
    <w:rsid w:val="00316832"/>
    <w:rsid w:val="00381C34"/>
    <w:rsid w:val="00385E9A"/>
    <w:rsid w:val="00396A34"/>
    <w:rsid w:val="003A1586"/>
    <w:rsid w:val="003B4179"/>
    <w:rsid w:val="003C5F4B"/>
    <w:rsid w:val="003E27E3"/>
    <w:rsid w:val="003E3094"/>
    <w:rsid w:val="003F1E65"/>
    <w:rsid w:val="00417332"/>
    <w:rsid w:val="00443C32"/>
    <w:rsid w:val="00460193"/>
    <w:rsid w:val="004610EF"/>
    <w:rsid w:val="00461B91"/>
    <w:rsid w:val="0047254C"/>
    <w:rsid w:val="0047309D"/>
    <w:rsid w:val="00484AB2"/>
    <w:rsid w:val="00484DDA"/>
    <w:rsid w:val="004947A6"/>
    <w:rsid w:val="004E2540"/>
    <w:rsid w:val="0050331E"/>
    <w:rsid w:val="005057DF"/>
    <w:rsid w:val="005144E3"/>
    <w:rsid w:val="00520BD9"/>
    <w:rsid w:val="005334B7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07AEC"/>
    <w:rsid w:val="00620D63"/>
    <w:rsid w:val="006629C9"/>
    <w:rsid w:val="00663AFD"/>
    <w:rsid w:val="0066676A"/>
    <w:rsid w:val="00687C28"/>
    <w:rsid w:val="006C57C2"/>
    <w:rsid w:val="006E136D"/>
    <w:rsid w:val="006E3DD6"/>
    <w:rsid w:val="006F50BD"/>
    <w:rsid w:val="006F68C2"/>
    <w:rsid w:val="007026D6"/>
    <w:rsid w:val="00704A1A"/>
    <w:rsid w:val="0070579F"/>
    <w:rsid w:val="00717056"/>
    <w:rsid w:val="007175F1"/>
    <w:rsid w:val="00740018"/>
    <w:rsid w:val="00751C75"/>
    <w:rsid w:val="007528A7"/>
    <w:rsid w:val="00765078"/>
    <w:rsid w:val="007878BD"/>
    <w:rsid w:val="007908B9"/>
    <w:rsid w:val="00792B01"/>
    <w:rsid w:val="00796B38"/>
    <w:rsid w:val="007A180A"/>
    <w:rsid w:val="007A2678"/>
    <w:rsid w:val="007A41B1"/>
    <w:rsid w:val="007A43EC"/>
    <w:rsid w:val="007C24B5"/>
    <w:rsid w:val="007C49C4"/>
    <w:rsid w:val="007D2C07"/>
    <w:rsid w:val="007E1787"/>
    <w:rsid w:val="007E7A73"/>
    <w:rsid w:val="007F27E8"/>
    <w:rsid w:val="00815941"/>
    <w:rsid w:val="008160E3"/>
    <w:rsid w:val="00816258"/>
    <w:rsid w:val="0082555D"/>
    <w:rsid w:val="0082677B"/>
    <w:rsid w:val="00834567"/>
    <w:rsid w:val="0083640B"/>
    <w:rsid w:val="008811B9"/>
    <w:rsid w:val="00881EC3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E0AC2"/>
    <w:rsid w:val="008F1AA3"/>
    <w:rsid w:val="0091358C"/>
    <w:rsid w:val="009142B5"/>
    <w:rsid w:val="009166D1"/>
    <w:rsid w:val="009229F8"/>
    <w:rsid w:val="0099614E"/>
    <w:rsid w:val="009A5E1D"/>
    <w:rsid w:val="009E5E0B"/>
    <w:rsid w:val="00A07F20"/>
    <w:rsid w:val="00A1005C"/>
    <w:rsid w:val="00A21D40"/>
    <w:rsid w:val="00A2568C"/>
    <w:rsid w:val="00A337CD"/>
    <w:rsid w:val="00A36A5A"/>
    <w:rsid w:val="00A40860"/>
    <w:rsid w:val="00A948E3"/>
    <w:rsid w:val="00AA323E"/>
    <w:rsid w:val="00AA5E4F"/>
    <w:rsid w:val="00AA756B"/>
    <w:rsid w:val="00AE5021"/>
    <w:rsid w:val="00AE61A1"/>
    <w:rsid w:val="00AF38A8"/>
    <w:rsid w:val="00B10BF0"/>
    <w:rsid w:val="00B159B4"/>
    <w:rsid w:val="00B22434"/>
    <w:rsid w:val="00B30BBC"/>
    <w:rsid w:val="00B357CA"/>
    <w:rsid w:val="00B42AD7"/>
    <w:rsid w:val="00B42F87"/>
    <w:rsid w:val="00B4421F"/>
    <w:rsid w:val="00B46EE3"/>
    <w:rsid w:val="00B6264B"/>
    <w:rsid w:val="00B75158"/>
    <w:rsid w:val="00B83EF4"/>
    <w:rsid w:val="00B931CA"/>
    <w:rsid w:val="00B933C3"/>
    <w:rsid w:val="00BC1D4A"/>
    <w:rsid w:val="00BF03BF"/>
    <w:rsid w:val="00BF5BBC"/>
    <w:rsid w:val="00C00609"/>
    <w:rsid w:val="00C0237A"/>
    <w:rsid w:val="00C031E9"/>
    <w:rsid w:val="00C0644A"/>
    <w:rsid w:val="00C16977"/>
    <w:rsid w:val="00C313D0"/>
    <w:rsid w:val="00C32A4F"/>
    <w:rsid w:val="00C41847"/>
    <w:rsid w:val="00C45B2F"/>
    <w:rsid w:val="00C50853"/>
    <w:rsid w:val="00C5198E"/>
    <w:rsid w:val="00C6056F"/>
    <w:rsid w:val="00C60851"/>
    <w:rsid w:val="00C64019"/>
    <w:rsid w:val="00C85C9F"/>
    <w:rsid w:val="00C93ECD"/>
    <w:rsid w:val="00CF3A9C"/>
    <w:rsid w:val="00D02F4C"/>
    <w:rsid w:val="00D20C7D"/>
    <w:rsid w:val="00D33733"/>
    <w:rsid w:val="00D61770"/>
    <w:rsid w:val="00D73309"/>
    <w:rsid w:val="00D80AB3"/>
    <w:rsid w:val="00D9289A"/>
    <w:rsid w:val="00DC0B4C"/>
    <w:rsid w:val="00E0009B"/>
    <w:rsid w:val="00E01B61"/>
    <w:rsid w:val="00E046B9"/>
    <w:rsid w:val="00E04C31"/>
    <w:rsid w:val="00E07F5A"/>
    <w:rsid w:val="00E13B57"/>
    <w:rsid w:val="00E54242"/>
    <w:rsid w:val="00E82FE4"/>
    <w:rsid w:val="00EB31B3"/>
    <w:rsid w:val="00EB4CC1"/>
    <w:rsid w:val="00EC2DE4"/>
    <w:rsid w:val="00F057E6"/>
    <w:rsid w:val="00F154B4"/>
    <w:rsid w:val="00F50B8C"/>
    <w:rsid w:val="00F52744"/>
    <w:rsid w:val="00F60049"/>
    <w:rsid w:val="00F846B2"/>
    <w:rsid w:val="00FA18A7"/>
    <w:rsid w:val="00FC4B20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92EF4C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apple-converted-space">
    <w:name w:val="apple-converted-space"/>
    <w:basedOn w:val="Fuentedeprrafopredeter"/>
    <w:rsid w:val="00230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465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Tiffany Siles</cp:lastModifiedBy>
  <cp:revision>3</cp:revision>
  <cp:lastPrinted>2023-06-27T23:59:00Z</cp:lastPrinted>
  <dcterms:created xsi:type="dcterms:W3CDTF">2023-10-13T10:26:00Z</dcterms:created>
  <dcterms:modified xsi:type="dcterms:W3CDTF">2023-10-13T10:28:00Z</dcterms:modified>
</cp:coreProperties>
</file>