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2211" w:rsidRPr="00C72211" w:rsidRDefault="00C72211" w:rsidP="00C72211">
      <w:pPr>
        <w:pStyle w:val="NormalWeb"/>
        <w:rPr>
          <w:rFonts w:ascii="-webkit-standard" w:hAnsi="-webkit-standard"/>
          <w:color w:val="000000"/>
          <w:lang w:val="es-CR"/>
        </w:rPr>
      </w:pPr>
      <w:r w:rsidRPr="00C72211">
        <w:rPr>
          <w:rFonts w:ascii="-webkit-standard" w:hAnsi="-webkit-standard"/>
          <w:b/>
          <w:bCs/>
          <w:caps/>
          <w:color w:val="000000"/>
          <w:lang w:val="es-CR"/>
        </w:rPr>
        <w:t>MAYO 28, 2024</w:t>
      </w:r>
    </w:p>
    <w:p w:rsidR="00C72211" w:rsidRPr="00C72211" w:rsidRDefault="00C72211" w:rsidP="00C72211">
      <w:pPr>
        <w:pStyle w:val="NormalWeb"/>
        <w:rPr>
          <w:rFonts w:ascii="-webkit-standard" w:hAnsi="-webkit-standard"/>
          <w:color w:val="000000"/>
          <w:lang w:val="es-CR"/>
        </w:rPr>
      </w:pPr>
      <w:r w:rsidRPr="00C72211">
        <w:rPr>
          <w:rFonts w:ascii="-webkit-standard" w:hAnsi="-webkit-standard"/>
          <w:b/>
          <w:bCs/>
          <w:caps/>
          <w:color w:val="000000"/>
          <w:lang w:val="es-CR"/>
        </w:rPr>
        <w:br/>
        <w:t>SALA CONSTITUCIONAL DE LA CORTE SUPREMA DE JUSTICIA.</w:t>
      </w:r>
      <w:r w:rsidRPr="00C72211">
        <w:rPr>
          <w:rFonts w:ascii="-webkit-standard" w:hAnsi="-webkit-standard"/>
          <w:b/>
          <w:bCs/>
          <w:caps/>
          <w:color w:val="000000"/>
          <w:lang w:val="es-CR"/>
        </w:rPr>
        <w:br/>
        <w:t>EXPEDIENTE: NUEVO</w:t>
      </w:r>
      <w:r w:rsidRPr="00C72211">
        <w:rPr>
          <w:rFonts w:ascii="-webkit-standard" w:hAnsi="-webkit-standard"/>
          <w:b/>
          <w:bCs/>
          <w:caps/>
          <w:color w:val="000000"/>
          <w:lang w:val="es-CR"/>
        </w:rPr>
        <w:br/>
        <w:t>PROCESO: RECURSO DE AMPARO.</w:t>
      </w:r>
      <w:r w:rsidRPr="00C72211">
        <w:rPr>
          <w:rFonts w:ascii="-webkit-standard" w:hAnsi="-webkit-standard"/>
          <w:b/>
          <w:bCs/>
          <w:caps/>
          <w:color w:val="000000"/>
          <w:lang w:val="es-CR"/>
        </w:rPr>
        <w:br/>
        <w:t>RECURRENTE: HENRY RODRIGUEZ RAMIREZ</w:t>
      </w:r>
      <w:r w:rsidRPr="00C72211">
        <w:rPr>
          <w:rFonts w:ascii="-webkit-standard" w:hAnsi="-webkit-standard"/>
          <w:b/>
          <w:bCs/>
          <w:caps/>
          <w:color w:val="000000"/>
          <w:lang w:val="es-CR"/>
        </w:rPr>
        <w:br/>
        <w:t>RECURRIDO: CAJA COSTARRICENSE DEL SEGURO SOCIAL</w:t>
      </w:r>
      <w:r w:rsidRPr="00C72211">
        <w:rPr>
          <w:rFonts w:ascii="-webkit-standard" w:hAnsi="-webkit-standard"/>
          <w:b/>
          <w:bCs/>
          <w:caps/>
          <w:color w:val="000000"/>
          <w:lang w:val="es-CR"/>
        </w:rPr>
        <w:br/>
        <w:t xml:space="preserve">CENTRO MEDICO RECURRIDO: HOSPITAL </w:t>
      </w:r>
      <w:r w:rsidR="00090A37">
        <w:rPr>
          <w:rFonts w:ascii="-webkit-standard" w:hAnsi="-webkit-standard"/>
          <w:b/>
          <w:bCs/>
          <w:caps/>
          <w:color w:val="000000"/>
          <w:lang w:val="es-CR"/>
        </w:rPr>
        <w:t>SAN RAfael</w:t>
      </w:r>
      <w:bookmarkStart w:id="0" w:name="_GoBack"/>
      <w:bookmarkEnd w:id="0"/>
    </w:p>
    <w:p w:rsidR="00C72211" w:rsidRPr="00C72211" w:rsidRDefault="00C72211" w:rsidP="00C72211">
      <w:pPr>
        <w:pStyle w:val="NormalWeb"/>
        <w:rPr>
          <w:rFonts w:ascii="-webkit-standard" w:hAnsi="-webkit-standard"/>
          <w:color w:val="000000"/>
          <w:lang w:val="es-CR"/>
        </w:rPr>
      </w:pPr>
      <w:r w:rsidRPr="00C72211">
        <w:rPr>
          <w:rFonts w:ascii="-webkit-standard" w:hAnsi="-webkit-standard"/>
          <w:color w:val="000000"/>
          <w:lang w:val="es-CR"/>
        </w:rPr>
        <w:t>Quien suscribe, LIC. HENRY RODRIGUEZ RAMÍREZ, cédula 109800594, abogado carnet 32516, en favor y representación de</w:t>
      </w:r>
      <w:r w:rsidRPr="00C72211">
        <w:rPr>
          <w:rStyle w:val="apple-converted-space"/>
          <w:rFonts w:ascii="-webkit-standard" w:hAnsi="-webkit-standard"/>
          <w:color w:val="000000"/>
          <w:lang w:val="es-CR"/>
        </w:rPr>
        <w:t> </w:t>
      </w:r>
      <w:r w:rsidRPr="00C72211">
        <w:rPr>
          <w:rFonts w:ascii="-webkit-standard" w:hAnsi="-webkit-standard"/>
          <w:b/>
          <w:bCs/>
          <w:caps/>
          <w:color w:val="000000"/>
          <w:lang w:val="es-CR"/>
        </w:rPr>
        <w:t>LAURA MAYELA LEDEZMA BLANCO</w:t>
      </w:r>
      <w:r w:rsidRPr="00C72211">
        <w:rPr>
          <w:rFonts w:ascii="-webkit-standard" w:hAnsi="-webkit-standard"/>
          <w:color w:val="000000"/>
          <w:lang w:val="es-CR"/>
        </w:rPr>
        <w:t>, Casada, Ama de casa, con residencia en el cantón de Po</w:t>
      </w:r>
      <w:r>
        <w:rPr>
          <w:rFonts w:ascii="-webkit-standard" w:hAnsi="-webkit-standard"/>
          <w:color w:val="000000"/>
          <w:lang w:val="es-CR"/>
        </w:rPr>
        <w:t>á</w:t>
      </w:r>
      <w:r w:rsidRPr="00C72211">
        <w:rPr>
          <w:rFonts w:ascii="-webkit-standard" w:hAnsi="-webkit-standard"/>
          <w:color w:val="000000"/>
          <w:lang w:val="es-CR"/>
        </w:rPr>
        <w:t>s de Alajuela, con identificación número 205260288, con fundamento en los hechos, pruebas y derecho que a continuación expongo, procedo a incoar Recurso de Amparo contra la Caja Costarricense del Seguro Social.</w:t>
      </w:r>
    </w:p>
    <w:p w:rsidR="00C72211" w:rsidRPr="00C72211" w:rsidRDefault="00C72211" w:rsidP="00C72211">
      <w:pPr>
        <w:pStyle w:val="NormalWeb"/>
        <w:rPr>
          <w:rFonts w:ascii="-webkit-standard" w:hAnsi="-webkit-standard"/>
          <w:color w:val="000000"/>
          <w:lang w:val="es-CR"/>
        </w:rPr>
      </w:pPr>
      <w:r w:rsidRPr="00C72211">
        <w:rPr>
          <w:rFonts w:ascii="-webkit-standard" w:hAnsi="-webkit-standard"/>
          <w:b/>
          <w:bCs/>
          <w:color w:val="000000"/>
          <w:lang w:val="es-CR"/>
        </w:rPr>
        <w:t>HECHOS:</w:t>
      </w:r>
      <w:r w:rsidRPr="00C72211">
        <w:rPr>
          <w:rFonts w:ascii="-webkit-standard" w:hAnsi="-webkit-standard"/>
          <w:b/>
          <w:bCs/>
          <w:color w:val="000000"/>
          <w:lang w:val="es-CR"/>
        </w:rPr>
        <w:br/>
        <w:t>MANIFIESTA MI REPRESENTADO/A:</w:t>
      </w:r>
      <w:r w:rsidRPr="00C72211">
        <w:rPr>
          <w:rStyle w:val="apple-converted-space"/>
          <w:rFonts w:ascii="-webkit-standard" w:hAnsi="-webkit-standard"/>
          <w:b/>
          <w:bCs/>
          <w:color w:val="000000"/>
          <w:lang w:val="es-CR"/>
        </w:rPr>
        <w:t> </w:t>
      </w:r>
    </w:p>
    <w:p w:rsidR="00FC204A" w:rsidRDefault="00C72211" w:rsidP="00C72211">
      <w:pPr>
        <w:pStyle w:val="NormalWeb"/>
        <w:rPr>
          <w:rFonts w:ascii="-webkit-standard" w:hAnsi="-webkit-standard"/>
          <w:color w:val="000000"/>
          <w:lang w:val="es-CR"/>
        </w:rPr>
      </w:pPr>
      <w:r>
        <w:rPr>
          <w:rFonts w:ascii="-webkit-standard" w:hAnsi="-webkit-standard"/>
          <w:color w:val="000000"/>
          <w:lang w:val="es-CR"/>
        </w:rPr>
        <w:t>Pido ayuda con desesperación debido a un miomi</w:t>
      </w:r>
      <w:r w:rsidR="00E03D6D">
        <w:rPr>
          <w:rFonts w:ascii="-webkit-standard" w:hAnsi="-webkit-standard"/>
          <w:color w:val="000000"/>
          <w:lang w:val="es-CR"/>
        </w:rPr>
        <w:t>a</w:t>
      </w:r>
      <w:r>
        <w:rPr>
          <w:rFonts w:ascii="-webkit-standard" w:hAnsi="-webkit-standard"/>
          <w:color w:val="000000"/>
          <w:lang w:val="es-CR"/>
        </w:rPr>
        <w:t xml:space="preserve"> de 71 mm intramutal posterior que </w:t>
      </w:r>
      <w:r w:rsidR="00E03D6D">
        <w:rPr>
          <w:rFonts w:ascii="-webkit-standard" w:hAnsi="-webkit-standard"/>
          <w:color w:val="000000"/>
          <w:lang w:val="es-CR"/>
        </w:rPr>
        <w:t>me provoca un sangrado excesivo. La situación es crítica porque el sangrado ha evolucionado a ser una hemorragia en la que pierdo sangre al punto del desmayo. La situación es constante, por lo que me veo muy afectada en mis labores cotidianas, y a esto se le debe sumar el terrible dolor de espalda que hace de mi día algo muy difícil</w:t>
      </w:r>
      <w:r w:rsidR="00FC204A">
        <w:rPr>
          <w:rFonts w:ascii="-webkit-standard" w:hAnsi="-webkit-standard"/>
          <w:color w:val="000000"/>
          <w:lang w:val="es-CR"/>
        </w:rPr>
        <w:t xml:space="preserve">. La espalda no es lo único que se ha visto afectado, sino también el colon, que se inflama y estp me provoca estreñimiento y sangrados. Tampoco puedo retener la orina, lo que hace muy difícil salir para hacer las cosas con las que debo cumplir, como comprar comida o asistir a citas. </w:t>
      </w:r>
      <w:r w:rsidR="00DB786D">
        <w:rPr>
          <w:rFonts w:ascii="-webkit-standard" w:hAnsi="-webkit-standard"/>
          <w:color w:val="000000"/>
          <w:lang w:val="es-CR"/>
        </w:rPr>
        <w:t>He buscado ayuda y esperé pacientemente por tres meses para que me asignaran una fecha para cita, y esta fue programada para agosto de 2027.</w:t>
      </w:r>
    </w:p>
    <w:p w:rsidR="00C72211" w:rsidRPr="00C72211" w:rsidRDefault="00FC204A" w:rsidP="00C72211">
      <w:pPr>
        <w:pStyle w:val="NormalWeb"/>
        <w:rPr>
          <w:rFonts w:ascii="-webkit-standard" w:hAnsi="-webkit-standard"/>
          <w:color w:val="000000"/>
          <w:lang w:val="es-CR"/>
        </w:rPr>
      </w:pPr>
      <w:r>
        <w:rPr>
          <w:rFonts w:ascii="-webkit-standard" w:hAnsi="-webkit-standard"/>
          <w:color w:val="000000"/>
          <w:lang w:val="es-CR"/>
        </w:rPr>
        <w:t xml:space="preserve">Cuando todos los padecimientos que mencioné se combinan, realmente paso un muy mal momento. Mi cuerpo colapsa y siento que no puedo continuar. Esto sucede a menudo y me provoca mucho estrés que comúnmente pasa a ser una ansiedad y termino el día con una carga emocional muy pesada sobre mis hombros. Me cuesta controlar el sentimiento de tristeza que me provoca ver mi cuerpo en tan terrible estado sin poder hacer nada, y </w:t>
      </w:r>
      <w:r w:rsidR="00DB786D">
        <w:rPr>
          <w:rFonts w:ascii="-webkit-standard" w:hAnsi="-webkit-standard"/>
          <w:color w:val="000000"/>
          <w:lang w:val="es-CR"/>
        </w:rPr>
        <w:t xml:space="preserve">frecuentemente siento enojo e impotencia. Mi capacidad humana para continuar tolerando este padecimiento ha acabado y el sistema de salud no me está apoyando por lo que mi bienestar se está viendo muy comprometido. Es por ello que ruego por toda la ayuda que me puedan brindar pues es muy importante para mí poder recuperarme y levantarme de esta etapa tan </w:t>
      </w:r>
      <w:r w:rsidR="00DB786D">
        <w:rPr>
          <w:rFonts w:ascii="-webkit-standard" w:hAnsi="-webkit-standard"/>
          <w:color w:val="000000"/>
          <w:lang w:val="es-CR"/>
        </w:rPr>
        <w:lastRenderedPageBreak/>
        <w:t>tormentosa de mi vida. Agradezco mucho la ayuda que me puedan brindar.</w:t>
      </w:r>
      <w:r w:rsidR="00E03D6D">
        <w:rPr>
          <w:rFonts w:ascii="-webkit-standard" w:hAnsi="-webkit-standard"/>
          <w:color w:val="000000"/>
          <w:lang w:val="es-CR"/>
        </w:rPr>
        <w:br/>
      </w:r>
    </w:p>
    <w:p w:rsidR="00C72211" w:rsidRPr="00C72211" w:rsidRDefault="00C72211" w:rsidP="00C72211">
      <w:pPr>
        <w:pStyle w:val="NormalWeb"/>
        <w:rPr>
          <w:rFonts w:ascii="-webkit-standard" w:hAnsi="-webkit-standard"/>
          <w:color w:val="000000"/>
          <w:lang w:val="es-CR"/>
        </w:rPr>
      </w:pPr>
      <w:r w:rsidRPr="00C72211">
        <w:rPr>
          <w:rFonts w:ascii="-webkit-standard" w:hAnsi="-webkit-standard"/>
          <w:color w:val="000000"/>
          <w:lang w:val="es-CR"/>
        </w:rPr>
        <w:t xml:space="preserve">Considero </w:t>
      </w:r>
      <w:r w:rsidR="007A08C1">
        <w:rPr>
          <w:rFonts w:ascii="-webkit-standard" w:hAnsi="-webkit-standard"/>
          <w:color w:val="000000"/>
          <w:lang w:val="es-CR"/>
        </w:rPr>
        <w:t xml:space="preserve">que el tiempo de espera al que está siendo sometida mi representada es inadecuado pues pone en grave riesgo su bienestar, no responde eficientemente ante la urgencia de su caso y </w:t>
      </w:r>
      <w:r w:rsidRPr="00C72211">
        <w:rPr>
          <w:rFonts w:ascii="-webkit-standard" w:hAnsi="-webkit-standard"/>
          <w:color w:val="000000"/>
          <w:lang w:val="es-CR"/>
        </w:rPr>
        <w:t>violenta su derecho fundamental a la salud.</w:t>
      </w:r>
    </w:p>
    <w:p w:rsidR="007A08C1" w:rsidRPr="00C72211" w:rsidRDefault="00C72211" w:rsidP="00C72211">
      <w:pPr>
        <w:pStyle w:val="NormalWeb"/>
        <w:rPr>
          <w:rFonts w:ascii="-webkit-standard" w:hAnsi="-webkit-standard"/>
          <w:color w:val="000000"/>
          <w:lang w:val="es-CR"/>
        </w:rPr>
      </w:pPr>
      <w:r w:rsidRPr="00C72211">
        <w:rPr>
          <w:rFonts w:ascii="-webkit-standard" w:hAnsi="-webkit-standard"/>
          <w:b/>
          <w:bCs/>
          <w:color w:val="000000"/>
          <w:lang w:val="es-CR"/>
        </w:rPr>
        <w:t>PRUEBAS</w:t>
      </w:r>
      <w:r w:rsidRPr="00C72211">
        <w:rPr>
          <w:rFonts w:ascii="-webkit-standard" w:hAnsi="-webkit-standard"/>
          <w:color w:val="000000"/>
          <w:lang w:val="es-CR"/>
        </w:rPr>
        <w:br/>
        <w:t>1-</w:t>
      </w:r>
      <w:r w:rsidR="007A08C1">
        <w:rPr>
          <w:rFonts w:ascii="-webkit-standard" w:hAnsi="-webkit-standard"/>
          <w:color w:val="000000"/>
          <w:lang w:val="es-CR"/>
        </w:rPr>
        <w:t xml:space="preserve"> Referencia: 19 de febrero de 2024.</w:t>
      </w:r>
      <w:r w:rsidR="007A08C1">
        <w:rPr>
          <w:rFonts w:ascii="-webkit-standard" w:hAnsi="-webkit-standard"/>
          <w:color w:val="000000"/>
          <w:lang w:val="es-CR"/>
        </w:rPr>
        <w:br/>
        <w:t xml:space="preserve">2- </w:t>
      </w:r>
      <w:r w:rsidR="00995A8D">
        <w:rPr>
          <w:rFonts w:ascii="-webkit-standard" w:hAnsi="-webkit-standard"/>
          <w:color w:val="000000"/>
          <w:lang w:val="es-CR"/>
        </w:rPr>
        <w:t>Asistencia a cita: 15 de mayo de 2024.</w:t>
      </w:r>
      <w:r w:rsidR="00995A8D">
        <w:rPr>
          <w:rFonts w:ascii="-webkit-standard" w:hAnsi="-webkit-standard"/>
          <w:color w:val="000000"/>
          <w:lang w:val="es-CR"/>
        </w:rPr>
        <w:br/>
        <w:t xml:space="preserve">3- </w:t>
      </w:r>
      <w:r w:rsidR="00090A37">
        <w:rPr>
          <w:rFonts w:ascii="-webkit-standard" w:hAnsi="-webkit-standard"/>
          <w:color w:val="000000"/>
          <w:lang w:val="es-CR"/>
        </w:rPr>
        <w:t>Resultado de ultrasonido endovaginal.</w:t>
      </w:r>
      <w:r w:rsidR="00090A37">
        <w:rPr>
          <w:rFonts w:ascii="-webkit-standard" w:hAnsi="-webkit-standard"/>
          <w:color w:val="000000"/>
          <w:lang w:val="es-CR"/>
        </w:rPr>
        <w:br/>
        <w:t>4- Comprobante de cita: 05 de agosto de 2027.</w:t>
      </w:r>
    </w:p>
    <w:p w:rsidR="00C72211" w:rsidRPr="00C72211" w:rsidRDefault="00C72211" w:rsidP="00C72211">
      <w:pPr>
        <w:pStyle w:val="NormalWeb"/>
        <w:rPr>
          <w:rFonts w:ascii="-webkit-standard" w:hAnsi="-webkit-standard"/>
          <w:color w:val="000000"/>
          <w:lang w:val="es-CR"/>
        </w:rPr>
      </w:pPr>
      <w:r w:rsidRPr="00C72211">
        <w:rPr>
          <w:rFonts w:ascii="-webkit-standard" w:hAnsi="-webkit-standard"/>
          <w:b/>
          <w:bCs/>
          <w:color w:val="000000"/>
          <w:lang w:val="es-CR"/>
        </w:rPr>
        <w:t>PETITORIA.</w:t>
      </w:r>
      <w:r w:rsidRPr="00C72211">
        <w:rPr>
          <w:rFonts w:ascii="-webkit-standard" w:hAnsi="-webkit-standard"/>
          <w:color w:val="000000"/>
          <w:lang w:val="es-CR"/>
        </w:rPr>
        <w:br/>
        <w:t>1- Se declare con lugar el presente recurso de amparo.</w:t>
      </w:r>
      <w:r w:rsidRPr="00C72211">
        <w:rPr>
          <w:rFonts w:ascii="-webkit-standard" w:hAnsi="-webkit-standard"/>
          <w:color w:val="000000"/>
          <w:lang w:val="es-CR"/>
        </w:rPr>
        <w:br/>
        <w:t>2-</w:t>
      </w:r>
      <w:r w:rsidR="007A08C1">
        <w:rPr>
          <w:rFonts w:ascii="-webkit-standard" w:hAnsi="-webkit-standard"/>
          <w:color w:val="000000"/>
          <w:lang w:val="es-CR"/>
        </w:rPr>
        <w:t xml:space="preserve"> Se reprograme la cita requerida a la fecha más inmediata posible y se garantice un posterior seguimiento que atienda adecuadamente la urgencia del caso. </w:t>
      </w:r>
      <w:r w:rsidRPr="00C72211">
        <w:rPr>
          <w:rFonts w:ascii="-webkit-standard" w:hAnsi="-webkit-standard"/>
          <w:color w:val="000000"/>
          <w:lang w:val="es-CR"/>
        </w:rPr>
        <w:br/>
        <w:t>3- Se condene al recurrido al pago de las costas de este proceso, como también al pago del daño moral y subjetivo al que ha sido expuesta mi representada.</w:t>
      </w:r>
    </w:p>
    <w:p w:rsidR="005072AD" w:rsidRPr="00C72211" w:rsidRDefault="00C72211" w:rsidP="00C72211">
      <w:pPr>
        <w:pStyle w:val="NormalWeb"/>
        <w:rPr>
          <w:rFonts w:ascii="-webkit-standard" w:hAnsi="-webkit-standard"/>
          <w:color w:val="000000"/>
          <w:lang w:val="es-CR"/>
        </w:rPr>
      </w:pPr>
      <w:r w:rsidRPr="00C72211">
        <w:rPr>
          <w:rFonts w:ascii="-webkit-standard" w:hAnsi="-webkit-standard"/>
          <w:b/>
          <w:bCs/>
          <w:color w:val="000000"/>
          <w:lang w:val="es-CR"/>
        </w:rPr>
        <w:t>Notificaciones:</w:t>
      </w:r>
      <w:r w:rsidRPr="00C72211">
        <w:rPr>
          <w:rStyle w:val="apple-converted-space"/>
          <w:rFonts w:ascii="-webkit-standard" w:hAnsi="-webkit-standard"/>
          <w:b/>
          <w:bCs/>
          <w:color w:val="000000"/>
          <w:lang w:val="es-CR"/>
        </w:rPr>
        <w:t> </w:t>
      </w:r>
      <w:r w:rsidRPr="00C72211">
        <w:rPr>
          <w:rFonts w:ascii="-webkit-standard" w:hAnsi="-webkit-standard"/>
          <w:color w:val="000000"/>
          <w:lang w:val="es-CR"/>
        </w:rPr>
        <w:t>Las recibiré al correo electrónico</w:t>
      </w:r>
      <w:r w:rsidRPr="00C72211">
        <w:rPr>
          <w:rStyle w:val="apple-converted-space"/>
          <w:rFonts w:ascii="-webkit-standard" w:hAnsi="-webkit-standard"/>
          <w:color w:val="000000"/>
          <w:lang w:val="es-CR"/>
        </w:rPr>
        <w:t> </w:t>
      </w:r>
      <w:hyperlink r:id="rId7" w:history="1">
        <w:r w:rsidRPr="00C72211">
          <w:rPr>
            <w:rStyle w:val="Hipervnculo"/>
            <w:rFonts w:ascii="-webkit-standard" w:hAnsi="-webkit-standard"/>
            <w:lang w:val="es-CR"/>
          </w:rPr>
          <w:t>notificaciones@crderecho.com</w:t>
        </w:r>
      </w:hyperlink>
    </w:p>
    <w:p w:rsidR="002C546E" w:rsidRDefault="007A08C1" w:rsidP="007A08C1">
      <w:pPr>
        <w:jc w:val="center"/>
      </w:pPr>
      <w:r>
        <w:rPr>
          <w:noProof/>
        </w:rPr>
        <w:lastRenderedPageBreak/>
        <w:drawing>
          <wp:inline distT="0" distB="0" distL="0" distR="0" wp14:anchorId="08B649C3" wp14:editId="543883AC">
            <wp:extent cx="2514600" cy="3107656"/>
            <wp:effectExtent l="0" t="0" r="0"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f.jpg"/>
                    <pic:cNvPicPr/>
                  </pic:nvPicPr>
                  <pic:blipFill rotWithShape="1">
                    <a:blip r:embed="rId8">
                      <a:extLst>
                        <a:ext uri="{28A0092B-C50C-407E-A947-70E740481C1C}">
                          <a14:useLocalDpi xmlns:a14="http://schemas.microsoft.com/office/drawing/2010/main" val="0"/>
                        </a:ext>
                      </a:extLst>
                    </a:blip>
                    <a:srcRect t="25893" b="17047"/>
                    <a:stretch/>
                  </pic:blipFill>
                  <pic:spPr bwMode="auto">
                    <a:xfrm>
                      <a:off x="0" y="0"/>
                      <a:ext cx="2531081" cy="312802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2609899" cy="3119755"/>
            <wp:effectExtent l="0" t="0" r="635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f 19 feb.jpg"/>
                    <pic:cNvPicPr/>
                  </pic:nvPicPr>
                  <pic:blipFill rotWithShape="1">
                    <a:blip r:embed="rId9">
                      <a:extLst>
                        <a:ext uri="{28A0092B-C50C-407E-A947-70E740481C1C}">
                          <a14:useLocalDpi xmlns:a14="http://schemas.microsoft.com/office/drawing/2010/main" val="0"/>
                        </a:ext>
                      </a:extLst>
                    </a:blip>
                    <a:srcRect t="16182" b="28627"/>
                    <a:stretch/>
                  </pic:blipFill>
                  <pic:spPr bwMode="auto">
                    <a:xfrm>
                      <a:off x="0" y="0"/>
                      <a:ext cx="2623096" cy="313553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2508885" cy="5289453"/>
            <wp:effectExtent l="0" t="5715"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f recibida.jpg"/>
                    <pic:cNvPicPr/>
                  </pic:nvPicPr>
                  <pic:blipFill rotWithShape="1">
                    <a:blip r:embed="rId10">
                      <a:extLst>
                        <a:ext uri="{28A0092B-C50C-407E-A947-70E740481C1C}">
                          <a14:useLocalDpi xmlns:a14="http://schemas.microsoft.com/office/drawing/2010/main" val="0"/>
                        </a:ext>
                      </a:extLst>
                    </a:blip>
                    <a:srcRect l="15126" t="15671" r="19068" b="20272"/>
                    <a:stretch/>
                  </pic:blipFill>
                  <pic:spPr bwMode="auto">
                    <a:xfrm rot="16200000">
                      <a:off x="0" y="0"/>
                      <a:ext cx="2509325" cy="5290381"/>
                    </a:xfrm>
                    <a:prstGeom prst="rect">
                      <a:avLst/>
                    </a:prstGeom>
                    <a:ln>
                      <a:noFill/>
                    </a:ln>
                    <a:extLst>
                      <a:ext uri="{53640926-AAD7-44D8-BBD7-CCE9431645EC}">
                        <a14:shadowObscured xmlns:a14="http://schemas.microsoft.com/office/drawing/2010/main"/>
                      </a:ext>
                    </a:extLst>
                  </pic:spPr>
                </pic:pic>
              </a:graphicData>
            </a:graphic>
          </wp:inline>
        </w:drawing>
      </w:r>
    </w:p>
    <w:p w:rsidR="007A08C1" w:rsidRDefault="007A08C1" w:rsidP="007A08C1">
      <w:pPr>
        <w:jc w:val="center"/>
      </w:pPr>
    </w:p>
    <w:p w:rsidR="007A08C1" w:rsidRDefault="007A08C1" w:rsidP="002F3B97"/>
    <w:p w:rsidR="007A08C1" w:rsidRDefault="007A08C1" w:rsidP="002F3B97"/>
    <w:p w:rsidR="007A08C1" w:rsidRDefault="007A08C1" w:rsidP="002F3B97"/>
    <w:p w:rsidR="007A08C1" w:rsidRDefault="007A08C1" w:rsidP="002F3B97"/>
    <w:p w:rsidR="007A08C1" w:rsidRDefault="007A08C1" w:rsidP="002F3B97"/>
    <w:p w:rsidR="00090A37" w:rsidRDefault="00090A37" w:rsidP="00090A37">
      <w:pPr>
        <w:jc w:val="center"/>
      </w:pPr>
      <w:r>
        <w:rPr>
          <w:noProof/>
        </w:rPr>
        <w:lastRenderedPageBreak/>
        <w:drawing>
          <wp:inline distT="0" distB="0" distL="0" distR="0">
            <wp:extent cx="2315636" cy="5250815"/>
            <wp:effectExtent l="5397" t="0" r="1588" b="1587"/>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sistencia a cita 15 de mayo 2024.jpg"/>
                    <pic:cNvPicPr/>
                  </pic:nvPicPr>
                  <pic:blipFill rotWithShape="1">
                    <a:blip r:embed="rId11">
                      <a:extLst>
                        <a:ext uri="{28A0092B-C50C-407E-A947-70E740481C1C}">
                          <a14:useLocalDpi xmlns:a14="http://schemas.microsoft.com/office/drawing/2010/main" val="0"/>
                        </a:ext>
                      </a:extLst>
                    </a:blip>
                    <a:srcRect l="33958" t="12351" r="5303" b="24059"/>
                    <a:stretch/>
                  </pic:blipFill>
                  <pic:spPr bwMode="auto">
                    <a:xfrm rot="16200000">
                      <a:off x="0" y="0"/>
                      <a:ext cx="2316090" cy="5251844"/>
                    </a:xfrm>
                    <a:prstGeom prst="rect">
                      <a:avLst/>
                    </a:prstGeom>
                    <a:ln>
                      <a:noFill/>
                    </a:ln>
                    <a:extLst>
                      <a:ext uri="{53640926-AAD7-44D8-BBD7-CCE9431645EC}">
                        <a14:shadowObscured xmlns:a14="http://schemas.microsoft.com/office/drawing/2010/main"/>
                      </a:ext>
                    </a:extLst>
                  </pic:spPr>
                </pic:pic>
              </a:graphicData>
            </a:graphic>
          </wp:inline>
        </w:drawing>
      </w:r>
    </w:p>
    <w:p w:rsidR="00090A37" w:rsidRPr="003C5F4B" w:rsidRDefault="00090A37" w:rsidP="00090A37">
      <w:pPr>
        <w:jc w:val="center"/>
      </w:pPr>
      <w:r>
        <w:rPr>
          <w:noProof/>
        </w:rPr>
        <w:drawing>
          <wp:inline distT="0" distB="0" distL="0" distR="0">
            <wp:extent cx="3522991" cy="4970584"/>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ultado de ultrasonido endovaginal.jpg"/>
                    <pic:cNvPicPr/>
                  </pic:nvPicPr>
                  <pic:blipFill rotWithShape="1">
                    <a:blip r:embed="rId12">
                      <a:extLst>
                        <a:ext uri="{28A0092B-C50C-407E-A947-70E740481C1C}">
                          <a14:useLocalDpi xmlns:a14="http://schemas.microsoft.com/office/drawing/2010/main" val="0"/>
                        </a:ext>
                      </a:extLst>
                    </a:blip>
                    <a:srcRect l="5535" t="37476" r="7743" b="6031"/>
                    <a:stretch/>
                  </pic:blipFill>
                  <pic:spPr bwMode="auto">
                    <a:xfrm>
                      <a:off x="0" y="0"/>
                      <a:ext cx="3530457" cy="4981118"/>
                    </a:xfrm>
                    <a:prstGeom prst="rect">
                      <a:avLst/>
                    </a:prstGeom>
                    <a:ln>
                      <a:noFill/>
                    </a:ln>
                    <a:extLst>
                      <a:ext uri="{53640926-AAD7-44D8-BBD7-CCE9431645EC}">
                        <a14:shadowObscured xmlns:a14="http://schemas.microsoft.com/office/drawing/2010/main"/>
                      </a:ext>
                    </a:extLst>
                  </pic:spPr>
                </pic:pic>
              </a:graphicData>
            </a:graphic>
          </wp:inline>
        </w:drawing>
      </w:r>
    </w:p>
    <w:sectPr w:rsidR="00090A37" w:rsidRPr="003C5F4B">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46CF" w:rsidRDefault="00DB46CF" w:rsidP="00AF38A8">
      <w:pPr>
        <w:spacing w:after="0" w:line="240" w:lineRule="auto"/>
      </w:pPr>
      <w:r>
        <w:separator/>
      </w:r>
    </w:p>
  </w:endnote>
  <w:endnote w:type="continuationSeparator" w:id="0">
    <w:p w:rsidR="00DB46CF" w:rsidRDefault="00DB46CF"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46CF" w:rsidRDefault="00DB46CF" w:rsidP="00AF38A8">
      <w:pPr>
        <w:spacing w:after="0" w:line="240" w:lineRule="auto"/>
      </w:pPr>
      <w:r>
        <w:separator/>
      </w:r>
    </w:p>
  </w:footnote>
  <w:footnote w:type="continuationSeparator" w:id="0">
    <w:p w:rsidR="00DB46CF" w:rsidRDefault="00DB46CF"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90A37"/>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08C1"/>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5A8D"/>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72211"/>
    <w:rsid w:val="00C85C9F"/>
    <w:rsid w:val="00C93ECD"/>
    <w:rsid w:val="00CF3A9C"/>
    <w:rsid w:val="00D02F4C"/>
    <w:rsid w:val="00D20C7D"/>
    <w:rsid w:val="00D20EC4"/>
    <w:rsid w:val="00D33733"/>
    <w:rsid w:val="00D61770"/>
    <w:rsid w:val="00D73309"/>
    <w:rsid w:val="00D80AB3"/>
    <w:rsid w:val="00D9289A"/>
    <w:rsid w:val="00DB46CF"/>
    <w:rsid w:val="00DB786D"/>
    <w:rsid w:val="00DC0B4C"/>
    <w:rsid w:val="00E0009B"/>
    <w:rsid w:val="00E01B61"/>
    <w:rsid w:val="00E03D6D"/>
    <w:rsid w:val="00E04C31"/>
    <w:rsid w:val="00E07F5A"/>
    <w:rsid w:val="00E54242"/>
    <w:rsid w:val="00E82FE4"/>
    <w:rsid w:val="00EB31B3"/>
    <w:rsid w:val="00EB4CC1"/>
    <w:rsid w:val="00EC2DE4"/>
    <w:rsid w:val="00EC7770"/>
    <w:rsid w:val="00F057E6"/>
    <w:rsid w:val="00F154B4"/>
    <w:rsid w:val="00F20B2D"/>
    <w:rsid w:val="00F3402A"/>
    <w:rsid w:val="00F52744"/>
    <w:rsid w:val="00F846B2"/>
    <w:rsid w:val="00FA18A7"/>
    <w:rsid w:val="00FC204A"/>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678A99"/>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64702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image" Target="media/image5.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510</Words>
  <Characters>2808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2024-06-03T20:11:00Z</dcterms:created>
  <dcterms:modified xsi:type="dcterms:W3CDTF">2024-06-03T20:11:00Z</dcterms:modified>
</cp:coreProperties>
</file>